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4632D41D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3F6D4F">
        <w:rPr>
          <w:rFonts w:cs="Arial"/>
          <w:iCs/>
          <w:sz w:val="24"/>
        </w:rPr>
        <w:t>R4-2</w:t>
      </w:r>
      <w:r w:rsidR="006E6BF0" w:rsidRPr="003F6D4F">
        <w:rPr>
          <w:rFonts w:cs="Arial"/>
          <w:iCs/>
          <w:sz w:val="24"/>
        </w:rPr>
        <w:t>101001</w:t>
      </w:r>
    </w:p>
    <w:p w14:paraId="1FCAE69B" w14:textId="0C238C79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1C9E5A33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C8486A">
        <w:rPr>
          <w:rFonts w:ascii="Arial" w:hAnsi="Arial" w:cs="Arial"/>
          <w:bCs/>
          <w:sz w:val="22"/>
        </w:rPr>
        <w:t xml:space="preserve">remain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</w:t>
      </w:r>
      <w:r w:rsidR="00004A03">
        <w:rPr>
          <w:rFonts w:ascii="Arial" w:hAnsi="Arial" w:cs="Arial"/>
          <w:bCs/>
          <w:sz w:val="22"/>
        </w:rPr>
        <w:t>C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017D898B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5740F9">
        <w:rPr>
          <w:rFonts w:ascii="Arial" w:hAnsi="Arial" w:cs="Arial"/>
          <w:bCs/>
          <w:sz w:val="22"/>
          <w:lang w:val="en-US"/>
        </w:rPr>
        <w:t>7.1.</w:t>
      </w:r>
      <w:r w:rsidR="005740F9" w:rsidRPr="00CB3581">
        <w:rPr>
          <w:rFonts w:ascii="Arial" w:hAnsi="Arial" w:cs="Arial"/>
          <w:bCs/>
          <w:sz w:val="22"/>
          <w:lang w:val="en-US"/>
        </w:rPr>
        <w:t>7.4</w:t>
      </w:r>
      <w:r w:rsidR="00112156" w:rsidRPr="005740F9">
        <w:rPr>
          <w:rFonts w:ascii="Arial" w:hAnsi="Arial" w:cs="Arial"/>
          <w:bCs/>
          <w:sz w:val="22"/>
          <w:lang w:val="en-US"/>
        </w:rPr>
        <w:t>.</w:t>
      </w:r>
      <w:r w:rsidR="005740F9" w:rsidRPr="005740F9">
        <w:rPr>
          <w:rFonts w:ascii="Arial" w:hAnsi="Arial" w:cs="Arial"/>
          <w:bCs/>
          <w:sz w:val="22"/>
          <w:lang w:val="en-US"/>
        </w:rPr>
        <w:t>3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7014005D" w:rsidR="00FA456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</w:t>
      </w:r>
      <w:r w:rsidR="00A4411A">
        <w:rPr>
          <w:rFonts w:ascii="Arial" w:eastAsiaTheme="minorEastAsia" w:hAnsi="Arial" w:cs="Arial"/>
          <w:sz w:val="22"/>
          <w:szCs w:val="22"/>
          <w:lang w:val="en-US" w:eastAsia="zh-CN"/>
        </w:rPr>
        <w:t>on PUCCH simulation assumptions and also left some open issues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4E4E15D0" w14:textId="469199F6" w:rsidR="00CD7963" w:rsidRPr="00CB3581" w:rsidRDefault="00CD7963" w:rsidP="003E77CE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Agreements</w:t>
      </w:r>
    </w:p>
    <w:p w14:paraId="5ACC4CE1" w14:textId="09CF2CBB" w:rsidR="00435D79" w:rsidRPr="00CB3581" w:rsidRDefault="00435D79" w:rsidP="003E77CE">
      <w:pP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A1</w:t>
      </w:r>
      <w:r w:rsidRPr="00CB3581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ab/>
        <w:t>General configurations</w:t>
      </w:r>
    </w:p>
    <w:p w14:paraId="4FB1647A" w14:textId="0032A6EF" w:rsidR="00CD7963" w:rsidRPr="00CB3581" w:rsidRDefault="00727A97" w:rsidP="00CB3581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A1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-1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PUCCH formats</w:t>
      </w:r>
    </w:p>
    <w:p w14:paraId="63688608" w14:textId="77777777" w:rsidR="00CD7963" w:rsidRPr="00CB3581" w:rsidRDefault="00CD7963" w:rsidP="00CB3581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>Define the performance requirements for Rel-16 PF 0/1/2/3 with interlace resource allocation</w:t>
      </w:r>
    </w:p>
    <w:p w14:paraId="3C3267B3" w14:textId="1266CAE5" w:rsidR="00CD7963" w:rsidRPr="00CB3581" w:rsidRDefault="00727A97" w:rsidP="00CB3581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1-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>2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Number of interlaces</w:t>
      </w:r>
      <w:r w:rsidRPr="00CB3581">
        <w:rPr>
          <w:rFonts w:ascii="Arial" w:eastAsiaTheme="minorEastAsia" w:hAnsi="Arial" w:cs="Arial"/>
          <w:lang w:val="en-US" w:eastAsia="zh-CN"/>
        </w:rPr>
        <w:t xml:space="preserve">: </w:t>
      </w:r>
      <w:r w:rsidR="00CD7963" w:rsidRPr="00CB3581">
        <w:rPr>
          <w:rFonts w:ascii="Arial" w:eastAsiaTheme="minorEastAsia" w:hAnsi="Arial" w:cs="Arial"/>
          <w:lang w:val="en-US" w:eastAsia="zh-CN"/>
        </w:rPr>
        <w:t>1 interlace for PF 0/1/2/3</w:t>
      </w:r>
    </w:p>
    <w:p w14:paraId="2CE8E667" w14:textId="03642BE1" w:rsidR="00CD7963" w:rsidRPr="00CB3581" w:rsidRDefault="00727A97" w:rsidP="00CB3581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1-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>3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Antenna configuration</w:t>
      </w:r>
      <w:r w:rsidRPr="00CB3581">
        <w:rPr>
          <w:rFonts w:ascii="Arial" w:eastAsiaTheme="minorEastAsia" w:hAnsi="Arial" w:cs="Arial"/>
          <w:lang w:val="en-US" w:eastAsia="zh-CN"/>
        </w:rPr>
        <w:t xml:space="preserve">: </w:t>
      </w:r>
      <w:r w:rsidR="00CD7963" w:rsidRPr="00CB3581">
        <w:rPr>
          <w:rFonts w:ascii="Arial" w:eastAsiaTheme="minorEastAsia" w:hAnsi="Arial" w:cs="Arial"/>
          <w:lang w:val="en-US" w:eastAsia="zh-CN"/>
        </w:rPr>
        <w:t>1Tx2Rx</w:t>
      </w:r>
    </w:p>
    <w:p w14:paraId="72FDF1C1" w14:textId="13C8142B" w:rsidR="00CD7963" w:rsidRPr="00CB3581" w:rsidRDefault="00727A97" w:rsidP="00CB3581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1-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>4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Bandwidth</w:t>
      </w:r>
      <w:r w:rsidRPr="00CB3581">
        <w:rPr>
          <w:rFonts w:ascii="Arial" w:eastAsiaTheme="minorEastAsia" w:hAnsi="Arial" w:cs="Arial"/>
          <w:lang w:val="en-US" w:eastAsia="zh-CN"/>
        </w:rPr>
        <w:t xml:space="preserve">: </w:t>
      </w:r>
      <w:r w:rsidR="00CD7963" w:rsidRPr="00CB3581">
        <w:rPr>
          <w:rFonts w:ascii="Arial" w:eastAsiaTheme="minorEastAsia" w:hAnsi="Arial" w:cs="Arial"/>
          <w:lang w:val="en-US" w:eastAsia="zh-CN"/>
        </w:rPr>
        <w:t>Define the NR-U PUCCH requirements with 20MHz bandwidth</w:t>
      </w:r>
    </w:p>
    <w:p w14:paraId="42BF8BCC" w14:textId="7638D4E7" w:rsidR="00CD7963" w:rsidRPr="00CB3581" w:rsidRDefault="00727A97" w:rsidP="00CB3581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1-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>5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Frequency hopping</w:t>
      </w:r>
      <w:r w:rsidRPr="00CB3581">
        <w:rPr>
          <w:rFonts w:ascii="Arial" w:eastAsiaTheme="minorEastAsia" w:hAnsi="Arial" w:cs="Arial"/>
          <w:lang w:val="en-US" w:eastAsia="zh-CN"/>
        </w:rPr>
        <w:t xml:space="preserve">: </w:t>
      </w:r>
      <w:r w:rsidR="00CD7963" w:rsidRPr="00CB3581">
        <w:rPr>
          <w:rFonts w:ascii="Arial" w:eastAsiaTheme="minorEastAsia" w:hAnsi="Arial" w:cs="Arial"/>
          <w:lang w:val="en-US" w:eastAsia="zh-CN"/>
        </w:rPr>
        <w:t>Not configure frequency hopping</w:t>
      </w:r>
    </w:p>
    <w:p w14:paraId="215A9BF4" w14:textId="6105BAC7" w:rsidR="00CD7963" w:rsidRPr="00CB3581" w:rsidRDefault="00727A97" w:rsidP="00727A97">
      <w:pPr>
        <w:ind w:firstLine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435D79" w:rsidRPr="00CB3581">
        <w:rPr>
          <w:rFonts w:ascii="Arial" w:eastAsiaTheme="minorEastAsia" w:hAnsi="Arial" w:cs="Arial"/>
          <w:b/>
          <w:bCs/>
          <w:lang w:val="en-US" w:eastAsia="zh-CN"/>
        </w:rPr>
        <w:t>1-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>6</w:t>
      </w:r>
      <w:r w:rsidRPr="00CB3581">
        <w:rPr>
          <w:rFonts w:ascii="Arial" w:eastAsiaTheme="minorEastAsia" w:hAnsi="Arial" w:cs="Arial"/>
          <w:lang w:val="en-US" w:eastAsia="zh-CN"/>
        </w:rPr>
        <w:tab/>
      </w:r>
      <w:r w:rsidR="00CD7963" w:rsidRPr="00CB3581">
        <w:rPr>
          <w:rFonts w:ascii="Arial" w:eastAsiaTheme="minorEastAsia" w:hAnsi="Arial" w:cs="Arial"/>
          <w:lang w:val="en-US" w:eastAsia="zh-CN"/>
        </w:rPr>
        <w:t>SCS</w:t>
      </w:r>
      <w:r w:rsidRPr="00CB3581">
        <w:rPr>
          <w:rFonts w:ascii="Arial" w:eastAsiaTheme="minorEastAsia" w:hAnsi="Arial" w:cs="Arial"/>
          <w:lang w:val="en-US" w:eastAsia="zh-CN"/>
        </w:rPr>
        <w:t xml:space="preserve">: </w:t>
      </w:r>
      <w:r w:rsidR="00CD7963" w:rsidRPr="00CB3581">
        <w:rPr>
          <w:rFonts w:ascii="Arial" w:eastAsiaTheme="minorEastAsia" w:hAnsi="Arial" w:cs="Arial"/>
          <w:lang w:val="en-US" w:eastAsia="zh-CN"/>
        </w:rPr>
        <w:t>15 kHz and 30 kHz</w:t>
      </w:r>
    </w:p>
    <w:p w14:paraId="33DB4939" w14:textId="3C4B7736" w:rsidR="00435D79" w:rsidRPr="00CB3581" w:rsidRDefault="00CB2703" w:rsidP="00CB2703">
      <w:pPr>
        <w:rPr>
          <w:rFonts w:ascii="Arial" w:eastAsiaTheme="minorEastAsia" w:hAnsi="Arial" w:cs="Arial"/>
          <w:b/>
          <w:bCs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A2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ab/>
        <w:t>PUCCH Format 0</w:t>
      </w:r>
    </w:p>
    <w:p w14:paraId="6F002A59" w14:textId="1A2CCF94" w:rsidR="00BB68C9" w:rsidRPr="00CB3581" w:rsidRDefault="00037B85" w:rsidP="00CB3581">
      <w:pPr>
        <w:ind w:left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A2-1</w:t>
      </w:r>
      <w:r w:rsidRPr="00CB3581">
        <w:rPr>
          <w:rFonts w:ascii="Arial" w:eastAsiaTheme="minorEastAsia" w:hAnsi="Arial" w:cs="Arial"/>
          <w:lang w:val="en-US" w:eastAsia="zh-CN"/>
        </w:rPr>
        <w:tab/>
        <w:t>Number of symbols: Only test 1 OFDM symbol for PF0</w:t>
      </w:r>
    </w:p>
    <w:p w14:paraId="3401D656" w14:textId="1D4CC014" w:rsidR="00CB2703" w:rsidRPr="00CB3581" w:rsidRDefault="00CB2703" w:rsidP="00CB2703">
      <w:pPr>
        <w:rPr>
          <w:rFonts w:ascii="Arial" w:eastAsiaTheme="minorEastAsia" w:hAnsi="Arial" w:cs="Arial"/>
          <w:b/>
          <w:bCs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046F70" w:rsidRPr="00CB3581">
        <w:rPr>
          <w:rFonts w:ascii="Arial" w:eastAsiaTheme="minorEastAsia" w:hAnsi="Arial" w:cs="Arial"/>
          <w:b/>
          <w:bCs/>
          <w:lang w:val="en-US" w:eastAsia="zh-CN"/>
        </w:rPr>
        <w:t>3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ab/>
        <w:t>PUCCH Format 2</w:t>
      </w:r>
    </w:p>
    <w:p w14:paraId="24718E2B" w14:textId="75832652" w:rsidR="00046F70" w:rsidRPr="00CB3581" w:rsidRDefault="00046F70" w:rsidP="00046F70">
      <w:pPr>
        <w:ind w:left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A3-1</w:t>
      </w:r>
      <w:r w:rsidRPr="00CB3581">
        <w:rPr>
          <w:rFonts w:ascii="Arial" w:eastAsiaTheme="minorEastAsia" w:hAnsi="Arial" w:cs="Arial"/>
          <w:lang w:val="en-US" w:eastAsia="zh-CN"/>
        </w:rPr>
        <w:tab/>
        <w:t xml:space="preserve">Number of interlace: </w:t>
      </w:r>
      <w:r w:rsidR="00887860" w:rsidRPr="00CB3581">
        <w:rPr>
          <w:rFonts w:ascii="Arial" w:eastAsiaTheme="minorEastAsia" w:hAnsi="Arial" w:cs="Arial"/>
          <w:lang w:val="en-US" w:eastAsia="zh-CN"/>
        </w:rPr>
        <w:t>1 interlace</w:t>
      </w:r>
    </w:p>
    <w:p w14:paraId="4362204F" w14:textId="252C4B74" w:rsidR="00887860" w:rsidRPr="00CB3581" w:rsidRDefault="00887860" w:rsidP="00CB3581">
      <w:pPr>
        <w:ind w:left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A3-2</w:t>
      </w:r>
      <w:r w:rsidRPr="00CB3581">
        <w:rPr>
          <w:rFonts w:ascii="Arial" w:eastAsiaTheme="minorEastAsia" w:hAnsi="Arial" w:cs="Arial"/>
          <w:lang w:val="en-US" w:eastAsia="zh-CN"/>
        </w:rPr>
        <w:tab/>
        <w:t>Number of symbols: 1 OFDM symbols</w:t>
      </w:r>
    </w:p>
    <w:p w14:paraId="414933DA" w14:textId="3E2C4370" w:rsidR="00CB2703" w:rsidRPr="00CB3581" w:rsidRDefault="00CB2703" w:rsidP="00CB2703">
      <w:pPr>
        <w:rPr>
          <w:rFonts w:ascii="Arial" w:eastAsiaTheme="minorEastAsia" w:hAnsi="Arial" w:cs="Arial"/>
          <w:b/>
          <w:bCs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</w:t>
      </w:r>
      <w:r w:rsidR="00046F70" w:rsidRPr="00CB3581">
        <w:rPr>
          <w:rFonts w:ascii="Arial" w:eastAsiaTheme="minorEastAsia" w:hAnsi="Arial" w:cs="Arial"/>
          <w:b/>
          <w:bCs/>
          <w:lang w:val="en-US" w:eastAsia="zh-CN"/>
        </w:rPr>
        <w:t>4</w:t>
      </w:r>
      <w:r w:rsidRPr="00CB3581">
        <w:rPr>
          <w:rFonts w:ascii="Arial" w:eastAsiaTheme="minorEastAsia" w:hAnsi="Arial" w:cs="Arial"/>
          <w:b/>
          <w:bCs/>
          <w:lang w:val="en-US" w:eastAsia="zh-CN"/>
        </w:rPr>
        <w:tab/>
        <w:t>PUCCH Format 3</w:t>
      </w:r>
    </w:p>
    <w:p w14:paraId="43240358" w14:textId="5D47E6C3" w:rsidR="00991D03" w:rsidRPr="00CB3581" w:rsidRDefault="00991D03" w:rsidP="00CB3581">
      <w:pPr>
        <w:ind w:left="720"/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lang w:val="en-US" w:eastAsia="zh-CN"/>
        </w:rPr>
        <w:t>A4-1</w:t>
      </w:r>
      <w:r w:rsidRPr="00CB3581">
        <w:rPr>
          <w:rFonts w:ascii="Arial" w:eastAsiaTheme="minorEastAsia" w:hAnsi="Arial" w:cs="Arial"/>
          <w:lang w:val="en-US" w:eastAsia="zh-CN"/>
        </w:rPr>
        <w:tab/>
        <w:t>Number of interlace: 1 interlace</w:t>
      </w:r>
    </w:p>
    <w:p w14:paraId="115A2D5A" w14:textId="69C73975" w:rsidR="008E7870" w:rsidRPr="00CB3581" w:rsidRDefault="00727A97" w:rsidP="00727A97">
      <w:p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Open Issues</w:t>
      </w:r>
    </w:p>
    <w:p w14:paraId="7957EEED" w14:textId="77777777" w:rsidR="0045468A" w:rsidRPr="00CB3581" w:rsidRDefault="0045468A" w:rsidP="0045468A">
      <w:pPr>
        <w:rPr>
          <w:rFonts w:ascii="Arial" w:eastAsiaTheme="minorEastAsia" w:hAnsi="Arial" w:cs="Arial"/>
          <w:b/>
          <w:bCs/>
          <w:u w:val="single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ab/>
      </w:r>
      <w:r w:rsidRPr="00CB3581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Issue 1: Propagation conditions</w:t>
      </w:r>
    </w:p>
    <w:p w14:paraId="3D76005F" w14:textId="77777777" w:rsidR="0045468A" w:rsidRPr="00CB3581" w:rsidRDefault="0045468A" w:rsidP="00CB3581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 xml:space="preserve">Option 1: TDLA30-10 </w:t>
      </w:r>
    </w:p>
    <w:p w14:paraId="1AF43983" w14:textId="72F9032B" w:rsidR="00727A97" w:rsidRPr="00CB3581" w:rsidRDefault="0045468A" w:rsidP="00CB3581">
      <w:pPr>
        <w:pStyle w:val="ListParagraph"/>
        <w:numPr>
          <w:ilvl w:val="0"/>
          <w:numId w:val="11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>Option 2: TDLC300-100</w:t>
      </w:r>
    </w:p>
    <w:p w14:paraId="7468A74F" w14:textId="6450D1AF" w:rsidR="008E7870" w:rsidRPr="00CB3581" w:rsidRDefault="00B25C3B" w:rsidP="00B25C3B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bookmarkStart w:id="4" w:name="_Hlk60134289"/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Issue 2: </w:t>
      </w:r>
      <w:r w:rsidR="00CB1568"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Test metric for </w:t>
      </w:r>
      <w:r w:rsidR="00467DE7">
        <w:rPr>
          <w:rFonts w:ascii="Arial" w:eastAsiaTheme="minorEastAsia" w:hAnsi="Arial" w:cs="Arial"/>
          <w:b/>
          <w:bCs/>
          <w:u w:val="single"/>
          <w:lang w:eastAsia="zh-CN"/>
        </w:rPr>
        <w:t>interlaced PUCCH format</w:t>
      </w:r>
    </w:p>
    <w:bookmarkEnd w:id="4"/>
    <w:p w14:paraId="7A1DD932" w14:textId="77777777" w:rsidR="00164216" w:rsidRPr="00CB3581" w:rsidRDefault="00164216" w:rsidP="00CB3581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lastRenderedPageBreak/>
        <w:t>Option 1: only Rel-15 test metric</w:t>
      </w:r>
    </w:p>
    <w:p w14:paraId="662248B9" w14:textId="77777777" w:rsidR="00164216" w:rsidRPr="00CB3581" w:rsidRDefault="00164216" w:rsidP="00CB3581">
      <w:pPr>
        <w:pStyle w:val="ListParagraph"/>
        <w:numPr>
          <w:ilvl w:val="0"/>
          <w:numId w:val="12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2: 3 test metrics</w:t>
      </w:r>
    </w:p>
    <w:p w14:paraId="4C4CE142" w14:textId="35AAD7F0" w:rsidR="00164216" w:rsidRPr="00CB3581" w:rsidRDefault="00164216" w:rsidP="00CB3581">
      <w:pPr>
        <w:pStyle w:val="ListParagraph"/>
        <w:numPr>
          <w:ilvl w:val="1"/>
          <w:numId w:val="12"/>
        </w:numPr>
        <w:rPr>
          <w:rFonts w:ascii="Arial" w:eastAsiaTheme="minorEastAsia" w:hAnsi="Arial" w:cs="Arial"/>
          <w:lang w:eastAsia="zh-CN"/>
        </w:rPr>
      </w:pPr>
      <w:proofErr w:type="spellStart"/>
      <w:r w:rsidRPr="00CB3581">
        <w:rPr>
          <w:rFonts w:ascii="Arial" w:eastAsiaTheme="minorEastAsia" w:hAnsi="Arial" w:cs="Arial"/>
          <w:lang w:eastAsia="zh-CN"/>
        </w:rPr>
        <w:t>SNR@Prob</w:t>
      </w:r>
      <w:proofErr w:type="spellEnd"/>
      <w:r w:rsidRPr="00CB3581">
        <w:rPr>
          <w:rFonts w:ascii="Arial" w:eastAsiaTheme="minorEastAsia" w:hAnsi="Arial" w:cs="Arial"/>
          <w:lang w:eastAsia="zh-CN"/>
        </w:rPr>
        <w:t>(ACK miss)</w:t>
      </w:r>
      <w:r w:rsidRPr="00CB3581">
        <w:rPr>
          <w:rFonts w:ascii="Arial" w:eastAsiaTheme="minorEastAsia" w:hAnsi="Arial" w:cs="Arial" w:hint="eastAsia"/>
          <w:lang w:eastAsia="zh-CN"/>
        </w:rPr>
        <w:t>≤</w:t>
      </w:r>
      <w:r w:rsidRPr="00CB3581">
        <w:rPr>
          <w:rFonts w:ascii="Arial" w:eastAsiaTheme="minorEastAsia" w:hAnsi="Arial" w:cs="Arial"/>
          <w:lang w:eastAsia="zh-CN"/>
        </w:rPr>
        <w:t>10^(−2)</w:t>
      </w:r>
      <w:r w:rsidR="00DA3960">
        <w:rPr>
          <w:rFonts w:ascii="Arial" w:eastAsiaTheme="minorEastAsia" w:hAnsi="Arial" w:cs="Arial"/>
          <w:lang w:eastAsia="zh-CN"/>
        </w:rPr>
        <w:t>)</w:t>
      </w:r>
    </w:p>
    <w:p w14:paraId="3C6A8B13" w14:textId="762ADADD" w:rsidR="00164216" w:rsidRPr="00CB3581" w:rsidRDefault="00164216" w:rsidP="00CB3581">
      <w:pPr>
        <w:pStyle w:val="ListParagraph"/>
        <w:numPr>
          <w:ilvl w:val="1"/>
          <w:numId w:val="12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 xml:space="preserve">SNR @Prob(PUCCH </w:t>
      </w:r>
      <w:r w:rsidRPr="00CB3581">
        <w:rPr>
          <w:rFonts w:ascii="Arial" w:eastAsiaTheme="minorEastAsia" w:hAnsi="Arial" w:cs="Arial" w:hint="eastAsia"/>
          <w:lang w:eastAsia="zh-CN"/>
        </w:rPr>
        <w:t>DTX</w:t>
      </w:r>
      <w:r w:rsidRPr="00CB3581">
        <w:rPr>
          <w:rFonts w:ascii="Arial" w:eastAsiaTheme="minorEastAsia" w:hAnsi="Arial" w:cs="Arial" w:hint="eastAsia"/>
          <w:lang w:eastAsia="zh-CN"/>
        </w:rPr>
        <w:t>→</w:t>
      </w:r>
      <w:r w:rsidRPr="00CB3581">
        <w:rPr>
          <w:rFonts w:ascii="Arial" w:eastAsiaTheme="minorEastAsia" w:hAnsi="Arial" w:cs="Arial" w:hint="eastAsia"/>
          <w:lang w:eastAsia="zh-CN"/>
        </w:rPr>
        <w:t>Ack</w:t>
      </w:r>
      <w:r w:rsidRPr="00CB3581">
        <w:rPr>
          <w:rFonts w:ascii="Arial" w:eastAsiaTheme="minorEastAsia" w:hAnsi="Arial" w:cs="Arial"/>
          <w:lang w:eastAsia="zh-CN"/>
        </w:rPr>
        <w:t xml:space="preserve"> bits)  </w:t>
      </w:r>
      <w:r w:rsidRPr="00CB3581">
        <w:rPr>
          <w:rFonts w:ascii="Arial" w:eastAsiaTheme="minorEastAsia" w:hAnsi="Arial" w:cs="Arial" w:hint="eastAsia"/>
          <w:lang w:eastAsia="zh-CN"/>
        </w:rPr>
        <w:t>≤</w:t>
      </w:r>
      <w:r w:rsidRPr="00CB3581">
        <w:rPr>
          <w:rFonts w:ascii="Arial" w:eastAsiaTheme="minorEastAsia" w:hAnsi="Arial" w:cs="Arial"/>
          <w:lang w:eastAsia="zh-CN"/>
        </w:rPr>
        <w:t xml:space="preserve"> 10^(−2)</w:t>
      </w:r>
      <w:r w:rsidR="00DA3960">
        <w:rPr>
          <w:rFonts w:ascii="Arial" w:eastAsiaTheme="minorEastAsia" w:hAnsi="Arial" w:cs="Arial"/>
          <w:lang w:eastAsia="zh-CN"/>
        </w:rPr>
        <w:t>)</w:t>
      </w:r>
    </w:p>
    <w:p w14:paraId="618EBFB8" w14:textId="651B57D4" w:rsidR="00164216" w:rsidRPr="00CB3581" w:rsidRDefault="00164216" w:rsidP="00164216">
      <w:pPr>
        <w:pStyle w:val="ListParagraph"/>
        <w:numPr>
          <w:ilvl w:val="1"/>
          <w:numId w:val="12"/>
        </w:numPr>
        <w:rPr>
          <w:rFonts w:ascii="Arial" w:eastAsiaTheme="minorEastAsia" w:hAnsi="Arial" w:cs="Arial"/>
          <w:lang w:eastAsia="zh-CN"/>
        </w:rPr>
      </w:pPr>
      <w:proofErr w:type="spellStart"/>
      <w:r w:rsidRPr="00CB3581">
        <w:rPr>
          <w:rFonts w:ascii="Arial" w:eastAsiaTheme="minorEastAsia" w:hAnsi="Arial" w:cs="Arial"/>
          <w:lang w:eastAsia="zh-CN"/>
        </w:rPr>
        <w:t>SNR@Prob</w:t>
      </w:r>
      <w:proofErr w:type="spellEnd"/>
      <w:r w:rsidRPr="00CB3581">
        <w:rPr>
          <w:rFonts w:ascii="Arial" w:eastAsiaTheme="minorEastAsia" w:hAnsi="Arial" w:cs="Arial"/>
          <w:lang w:eastAsia="zh-CN"/>
        </w:rPr>
        <w:t>(NACK</w:t>
      </w:r>
      <w:r w:rsidRPr="00CB3581">
        <w:rPr>
          <w:rFonts w:ascii="Arial" w:eastAsiaTheme="minorEastAsia" w:hAnsi="Arial" w:cs="Arial" w:hint="eastAsia"/>
          <w:lang w:eastAsia="zh-CN"/>
        </w:rPr>
        <w:t>→</w:t>
      </w:r>
      <w:r w:rsidRPr="00CB3581">
        <w:rPr>
          <w:rFonts w:ascii="Arial" w:eastAsiaTheme="minorEastAsia" w:hAnsi="Arial" w:cs="Arial"/>
          <w:lang w:eastAsia="zh-CN"/>
        </w:rPr>
        <w:t>ACK)</w:t>
      </w:r>
      <w:r w:rsidRPr="00CB3581">
        <w:rPr>
          <w:rFonts w:ascii="Arial" w:eastAsiaTheme="minorEastAsia" w:hAnsi="Arial" w:cs="Arial" w:hint="eastAsia"/>
          <w:lang w:eastAsia="zh-CN"/>
        </w:rPr>
        <w:t>≤</w:t>
      </w:r>
      <w:r w:rsidRPr="00CB3581">
        <w:rPr>
          <w:rFonts w:ascii="Arial" w:eastAsiaTheme="minorEastAsia" w:hAnsi="Arial" w:cs="Arial"/>
          <w:lang w:eastAsia="zh-CN"/>
        </w:rPr>
        <w:t>10^(−3)</w:t>
      </w:r>
      <w:r w:rsidR="00DA3960">
        <w:rPr>
          <w:rFonts w:ascii="Arial" w:eastAsiaTheme="minorEastAsia" w:hAnsi="Arial" w:cs="Arial"/>
          <w:lang w:eastAsia="zh-CN"/>
        </w:rPr>
        <w:t>)</w:t>
      </w:r>
    </w:p>
    <w:p w14:paraId="085CFCDF" w14:textId="5642FD98" w:rsidR="00164216" w:rsidRPr="00CB3581" w:rsidRDefault="00164216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Issue 3: </w:t>
      </w:r>
      <w:r w:rsidR="00120852" w:rsidRPr="00CB3581">
        <w:rPr>
          <w:rFonts w:ascii="Arial" w:eastAsiaTheme="minorEastAsia" w:hAnsi="Arial" w:cs="Arial"/>
          <w:b/>
          <w:bCs/>
          <w:u w:val="single"/>
          <w:lang w:eastAsia="zh-CN"/>
        </w:rPr>
        <w:t>Information bits for PF2</w:t>
      </w:r>
    </w:p>
    <w:p w14:paraId="106055E1" w14:textId="77777777" w:rsidR="00457E83" w:rsidRPr="00CB3581" w:rsidRDefault="00457E83" w:rsidP="00CB3581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1: 4 bits or 22 bits</w:t>
      </w:r>
    </w:p>
    <w:p w14:paraId="44E27EAC" w14:textId="19B4CA10" w:rsidR="00CB1568" w:rsidRPr="00CB3581" w:rsidRDefault="00457E83" w:rsidP="00457E83">
      <w:pPr>
        <w:pStyle w:val="ListParagraph"/>
        <w:numPr>
          <w:ilvl w:val="0"/>
          <w:numId w:val="13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2: 22 bits</w:t>
      </w:r>
    </w:p>
    <w:p w14:paraId="0F228CE7" w14:textId="4952AA8B" w:rsidR="00457E83" w:rsidRPr="00CB3581" w:rsidRDefault="00457E83" w:rsidP="00457E83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>Issue 4: OCC configuration</w:t>
      </w:r>
      <w:r w:rsidR="001B4089"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 for PF2</w:t>
      </w:r>
    </w:p>
    <w:p w14:paraId="3B84212E" w14:textId="77777777" w:rsidR="00457E83" w:rsidRPr="00CB3581" w:rsidRDefault="00457E83" w:rsidP="00CB3581">
      <w:pPr>
        <w:pStyle w:val="ListParagraph"/>
        <w:numPr>
          <w:ilvl w:val="0"/>
          <w:numId w:val="14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1: Not configure</w:t>
      </w:r>
    </w:p>
    <w:p w14:paraId="47B87EA9" w14:textId="66C66229" w:rsidR="00457E83" w:rsidRPr="00CB3581" w:rsidRDefault="00457E83" w:rsidP="00457E83">
      <w:pPr>
        <w:pStyle w:val="ListParagraph"/>
        <w:numPr>
          <w:ilvl w:val="0"/>
          <w:numId w:val="14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2: OCC length n2</w:t>
      </w:r>
    </w:p>
    <w:p w14:paraId="63B0B0B5" w14:textId="78EC468A" w:rsidR="00457E83" w:rsidRPr="00CB3581" w:rsidRDefault="00457E83" w:rsidP="00457E83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Issue 5: </w:t>
      </w:r>
      <w:r w:rsidR="001B4089" w:rsidRPr="00CB3581">
        <w:rPr>
          <w:rFonts w:ascii="Arial" w:eastAsiaTheme="minorEastAsia" w:hAnsi="Arial" w:cs="Arial"/>
          <w:b/>
          <w:bCs/>
          <w:u w:val="single"/>
          <w:lang w:eastAsia="zh-CN"/>
        </w:rPr>
        <w:t>Information bits for PF3</w:t>
      </w:r>
    </w:p>
    <w:p w14:paraId="55821AB3" w14:textId="77777777" w:rsidR="00591739" w:rsidRPr="00CB3581" w:rsidRDefault="00591739" w:rsidP="00CB3581">
      <w:pPr>
        <w:pStyle w:val="ListParagraph"/>
        <w:numPr>
          <w:ilvl w:val="0"/>
          <w:numId w:val="15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1: 16</w:t>
      </w:r>
    </w:p>
    <w:p w14:paraId="1B5B1B5D" w14:textId="6305F2B4" w:rsidR="001B4089" w:rsidRPr="00CB3581" w:rsidRDefault="00591739" w:rsidP="00591739">
      <w:pPr>
        <w:pStyle w:val="ListParagraph"/>
        <w:numPr>
          <w:ilvl w:val="0"/>
          <w:numId w:val="15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 xml:space="preserve">Option 2: 16 and 4 (4 for 14 </w:t>
      </w:r>
      <w:proofErr w:type="spellStart"/>
      <w:r w:rsidRPr="00CB3581">
        <w:rPr>
          <w:rFonts w:ascii="Arial" w:eastAsiaTheme="minorEastAsia" w:hAnsi="Arial" w:cs="Arial"/>
          <w:lang w:eastAsia="zh-CN"/>
        </w:rPr>
        <w:t>os</w:t>
      </w:r>
      <w:proofErr w:type="spellEnd"/>
      <w:r w:rsidRPr="00CB3581">
        <w:rPr>
          <w:rFonts w:ascii="Arial" w:eastAsiaTheme="minorEastAsia" w:hAnsi="Arial" w:cs="Arial"/>
          <w:lang w:eastAsia="zh-CN"/>
        </w:rPr>
        <w:t>)</w:t>
      </w:r>
    </w:p>
    <w:p w14:paraId="763CCA1D" w14:textId="652E00C6" w:rsidR="00591739" w:rsidRPr="00CB3581" w:rsidRDefault="00591739" w:rsidP="00591739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Issue 6: </w:t>
      </w:r>
      <w:r w:rsidR="003743B8" w:rsidRPr="00CB3581">
        <w:rPr>
          <w:rFonts w:ascii="Arial" w:eastAsiaTheme="minorEastAsia" w:hAnsi="Arial" w:cs="Arial"/>
          <w:b/>
          <w:bCs/>
          <w:u w:val="single"/>
          <w:lang w:eastAsia="zh-CN"/>
        </w:rPr>
        <w:t>Number of OFDM symbols</w:t>
      </w:r>
      <w:r w:rsidR="00C319AE"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 for PF3</w:t>
      </w:r>
    </w:p>
    <w:p w14:paraId="0D263B77" w14:textId="77777777" w:rsidR="003743B8" w:rsidRPr="00CB3581" w:rsidRDefault="003743B8" w:rsidP="00CB3581">
      <w:pPr>
        <w:pStyle w:val="ListParagraph"/>
        <w:numPr>
          <w:ilvl w:val="0"/>
          <w:numId w:val="16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1: Both 4 and 14</w:t>
      </w:r>
    </w:p>
    <w:p w14:paraId="0EC3F3AA" w14:textId="77777777" w:rsidR="003743B8" w:rsidRPr="00CB3581" w:rsidRDefault="003743B8" w:rsidP="00CB3581">
      <w:pPr>
        <w:pStyle w:val="ListParagraph"/>
        <w:numPr>
          <w:ilvl w:val="0"/>
          <w:numId w:val="16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2: 4</w:t>
      </w:r>
    </w:p>
    <w:p w14:paraId="6A84BE55" w14:textId="1018E077" w:rsidR="003743B8" w:rsidRPr="00CB3581" w:rsidRDefault="003743B8" w:rsidP="003743B8">
      <w:pPr>
        <w:pStyle w:val="ListParagraph"/>
        <w:numPr>
          <w:ilvl w:val="0"/>
          <w:numId w:val="16"/>
        </w:numPr>
        <w:rPr>
          <w:rFonts w:ascii="Arial" w:eastAsiaTheme="minorEastAsia" w:hAnsi="Arial" w:cs="Arial"/>
          <w:lang w:eastAsia="zh-CN"/>
        </w:rPr>
      </w:pPr>
      <w:r w:rsidRPr="00CB3581">
        <w:rPr>
          <w:rFonts w:ascii="Arial" w:eastAsiaTheme="minorEastAsia" w:hAnsi="Arial" w:cs="Arial"/>
          <w:lang w:eastAsia="zh-CN"/>
        </w:rPr>
        <w:t>Option 3: 14</w:t>
      </w:r>
    </w:p>
    <w:p w14:paraId="2567F333" w14:textId="1129D26A" w:rsidR="003743B8" w:rsidRPr="00CB3581" w:rsidRDefault="003743B8" w:rsidP="003743B8">
      <w:pPr>
        <w:ind w:left="720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 xml:space="preserve">Issue 7: </w:t>
      </w:r>
      <w:r w:rsidR="00C319AE" w:rsidRPr="00CB3581">
        <w:rPr>
          <w:rFonts w:ascii="Arial" w:eastAsiaTheme="minorEastAsia" w:hAnsi="Arial" w:cs="Arial"/>
          <w:b/>
          <w:bCs/>
          <w:u w:val="single"/>
          <w:lang w:eastAsia="zh-CN"/>
        </w:rPr>
        <w:t>OCC length for PF3</w:t>
      </w:r>
    </w:p>
    <w:p w14:paraId="3B2E21BF" w14:textId="77777777" w:rsidR="003602DC" w:rsidRPr="00CB3581" w:rsidRDefault="003602DC" w:rsidP="00CB3581">
      <w:pPr>
        <w:pStyle w:val="ListParagraph"/>
        <w:numPr>
          <w:ilvl w:val="0"/>
          <w:numId w:val="17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 xml:space="preserve">Option 1: n1  </w:t>
      </w:r>
    </w:p>
    <w:p w14:paraId="73D16C68" w14:textId="77777777" w:rsidR="003602DC" w:rsidRPr="00CB3581" w:rsidRDefault="003602DC" w:rsidP="00CB3581">
      <w:pPr>
        <w:pStyle w:val="ListParagraph"/>
        <w:numPr>
          <w:ilvl w:val="0"/>
          <w:numId w:val="17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 xml:space="preserve">Option 2: n2  </w:t>
      </w:r>
    </w:p>
    <w:p w14:paraId="0C79F69E" w14:textId="4438D1AF" w:rsidR="00094EF7" w:rsidRPr="00CB3581" w:rsidRDefault="003602DC" w:rsidP="00CB3581">
      <w:pPr>
        <w:pStyle w:val="ListParagraph"/>
        <w:numPr>
          <w:ilvl w:val="0"/>
          <w:numId w:val="17"/>
        </w:numPr>
        <w:rPr>
          <w:rFonts w:ascii="Arial" w:eastAsiaTheme="minorEastAsia" w:hAnsi="Arial" w:cs="Arial"/>
          <w:lang w:val="en-US" w:eastAsia="zh-CN"/>
        </w:rPr>
      </w:pPr>
      <w:r w:rsidRPr="00CB3581">
        <w:rPr>
          <w:rFonts w:ascii="Arial" w:eastAsiaTheme="minorEastAsia" w:hAnsi="Arial" w:cs="Arial"/>
          <w:lang w:val="en-US" w:eastAsia="zh-CN"/>
        </w:rPr>
        <w:t>Other values are not precluded.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393C182E" w14:textId="7A5E6D46" w:rsidR="00BD3AD2" w:rsidRDefault="00281F0A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5" w:name="_Hlk43884116"/>
      <w:r w:rsidRPr="00CB3581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Issue 1: Propagation conditions</w:t>
      </w:r>
    </w:p>
    <w:p w14:paraId="7ED07A06" w14:textId="77777777" w:rsidR="005B121B" w:rsidRPr="00A86D96" w:rsidRDefault="00035AC4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86D96">
        <w:rPr>
          <w:rFonts w:ascii="Arial" w:hAnsi="Arial" w:cs="Arial"/>
          <w:sz w:val="22"/>
          <w:szCs w:val="22"/>
        </w:rPr>
        <w:t>Companies already agree</w:t>
      </w:r>
      <w:r w:rsidR="000C6C30" w:rsidRPr="00A86D96">
        <w:rPr>
          <w:rFonts w:ascii="Arial" w:hAnsi="Arial" w:cs="Arial"/>
          <w:sz w:val="22"/>
          <w:szCs w:val="22"/>
        </w:rPr>
        <w:t>d</w:t>
      </w:r>
      <w:r w:rsidRPr="00A86D96">
        <w:rPr>
          <w:rFonts w:ascii="Arial" w:hAnsi="Arial" w:cs="Arial"/>
          <w:sz w:val="22"/>
          <w:szCs w:val="22"/>
        </w:rPr>
        <w:t xml:space="preserve"> to define requirements agnostic to </w:t>
      </w:r>
      <w:r w:rsidR="000C6C30" w:rsidRPr="00A86D96">
        <w:rPr>
          <w:rFonts w:ascii="Arial" w:hAnsi="Arial" w:cs="Arial"/>
          <w:sz w:val="22"/>
          <w:szCs w:val="22"/>
        </w:rPr>
        <w:t xml:space="preserve">NR-U </w:t>
      </w:r>
      <w:r w:rsidRPr="00A86D96">
        <w:rPr>
          <w:rFonts w:ascii="Arial" w:hAnsi="Arial" w:cs="Arial"/>
          <w:sz w:val="22"/>
          <w:szCs w:val="22"/>
        </w:rPr>
        <w:t>scenarios</w:t>
      </w:r>
      <w:r w:rsidR="00A52D4E" w:rsidRPr="00A86D96">
        <w:rPr>
          <w:rFonts w:ascii="Arial" w:hAnsi="Arial" w:cs="Arial"/>
          <w:sz w:val="22"/>
          <w:szCs w:val="22"/>
        </w:rPr>
        <w:t xml:space="preserve"> which is also used in Rel-15 requirement</w:t>
      </w:r>
      <w:r w:rsidR="005B121B" w:rsidRPr="00A86D96">
        <w:rPr>
          <w:rFonts w:ascii="Arial" w:hAnsi="Arial" w:cs="Arial"/>
          <w:sz w:val="22"/>
          <w:szCs w:val="22"/>
        </w:rPr>
        <w:t xml:space="preserve"> definition</w:t>
      </w:r>
      <w:r w:rsidR="00E022AB" w:rsidRPr="00A86D96">
        <w:rPr>
          <w:rFonts w:ascii="Arial" w:hAnsi="Arial" w:cs="Arial"/>
          <w:sz w:val="22"/>
          <w:szCs w:val="22"/>
        </w:rPr>
        <w:t xml:space="preserve">. That means </w:t>
      </w:r>
      <w:r w:rsidR="002624D0" w:rsidRPr="00A86D96">
        <w:rPr>
          <w:rFonts w:ascii="Arial" w:hAnsi="Arial" w:cs="Arial"/>
          <w:sz w:val="22"/>
          <w:szCs w:val="22"/>
        </w:rPr>
        <w:t>different deployment</w:t>
      </w:r>
      <w:r w:rsidR="005B121B" w:rsidRPr="00A86D96">
        <w:rPr>
          <w:rFonts w:ascii="Arial" w:hAnsi="Arial" w:cs="Arial"/>
          <w:sz w:val="22"/>
          <w:szCs w:val="22"/>
        </w:rPr>
        <w:t>s</w:t>
      </w:r>
      <w:r w:rsidR="002624D0" w:rsidRPr="00A86D96">
        <w:rPr>
          <w:rFonts w:ascii="Arial" w:hAnsi="Arial" w:cs="Arial"/>
          <w:sz w:val="22"/>
          <w:szCs w:val="22"/>
        </w:rPr>
        <w:t xml:space="preserve"> shouldn’t </w:t>
      </w:r>
      <w:r w:rsidR="008E1B89" w:rsidRPr="00A86D96">
        <w:rPr>
          <w:rFonts w:ascii="Arial" w:hAnsi="Arial" w:cs="Arial"/>
          <w:sz w:val="22"/>
          <w:szCs w:val="22"/>
        </w:rPr>
        <w:t xml:space="preserve">impact too much on requirement definition. </w:t>
      </w:r>
      <w:r w:rsidR="007F2ED1" w:rsidRPr="00A86D96">
        <w:rPr>
          <w:rFonts w:ascii="Arial" w:hAnsi="Arial" w:cs="Arial"/>
          <w:sz w:val="22"/>
          <w:szCs w:val="22"/>
        </w:rPr>
        <w:t>T</w:t>
      </w:r>
      <w:r w:rsidR="001E745E" w:rsidRPr="00A86D96">
        <w:rPr>
          <w:rFonts w:ascii="Arial" w:hAnsi="Arial" w:cs="Arial"/>
          <w:sz w:val="22"/>
          <w:szCs w:val="22"/>
        </w:rPr>
        <w:t>hus, t</w:t>
      </w:r>
      <w:r w:rsidR="007F2ED1" w:rsidRPr="00A86D96">
        <w:rPr>
          <w:rFonts w:ascii="Arial" w:hAnsi="Arial" w:cs="Arial"/>
          <w:sz w:val="22"/>
          <w:szCs w:val="22"/>
        </w:rPr>
        <w:t xml:space="preserve">he similar simulation assumptions between </w:t>
      </w:r>
      <w:r w:rsidR="005B121B" w:rsidRPr="00A86D96">
        <w:rPr>
          <w:rFonts w:ascii="Arial" w:hAnsi="Arial" w:cs="Arial"/>
          <w:sz w:val="22"/>
          <w:szCs w:val="22"/>
        </w:rPr>
        <w:t xml:space="preserve">deployments, </w:t>
      </w:r>
      <w:r w:rsidR="007F2ED1" w:rsidRPr="00A86D96">
        <w:rPr>
          <w:rFonts w:ascii="Arial" w:hAnsi="Arial" w:cs="Arial"/>
          <w:sz w:val="22"/>
          <w:szCs w:val="22"/>
        </w:rPr>
        <w:t xml:space="preserve">licensed </w:t>
      </w:r>
      <w:r w:rsidR="007A38B4" w:rsidRPr="00A86D96">
        <w:rPr>
          <w:rFonts w:ascii="Arial" w:hAnsi="Arial" w:cs="Arial"/>
          <w:sz w:val="22"/>
          <w:szCs w:val="22"/>
        </w:rPr>
        <w:t xml:space="preserve">and unlicensed </w:t>
      </w:r>
      <w:r w:rsidR="00461F50" w:rsidRPr="00A86D96">
        <w:rPr>
          <w:rFonts w:ascii="Arial" w:hAnsi="Arial" w:cs="Arial"/>
          <w:sz w:val="22"/>
          <w:szCs w:val="22"/>
        </w:rPr>
        <w:t xml:space="preserve">band </w:t>
      </w:r>
      <w:r w:rsidR="005B121B" w:rsidRPr="00A86D96">
        <w:rPr>
          <w:rFonts w:ascii="Arial" w:hAnsi="Arial" w:cs="Arial"/>
          <w:sz w:val="22"/>
          <w:szCs w:val="22"/>
        </w:rPr>
        <w:t>would</w:t>
      </w:r>
      <w:r w:rsidR="007A38B4" w:rsidRPr="00A86D96">
        <w:rPr>
          <w:rFonts w:ascii="Arial" w:hAnsi="Arial" w:cs="Arial"/>
          <w:sz w:val="22"/>
          <w:szCs w:val="22"/>
        </w:rPr>
        <w:t xml:space="preserve"> be used. </w:t>
      </w:r>
      <w:r w:rsidR="005B121B" w:rsidRPr="00A86D96">
        <w:rPr>
          <w:rFonts w:ascii="Arial" w:hAnsi="Arial" w:cs="Arial"/>
          <w:sz w:val="22"/>
          <w:szCs w:val="22"/>
        </w:rPr>
        <w:t>T</w:t>
      </w:r>
      <w:r w:rsidR="00F440E0" w:rsidRPr="00A86D96">
        <w:rPr>
          <w:rFonts w:ascii="Arial" w:hAnsi="Arial" w:cs="Arial"/>
          <w:sz w:val="22"/>
          <w:szCs w:val="22"/>
        </w:rPr>
        <w:t xml:space="preserve">he test consistency between </w:t>
      </w:r>
      <w:r w:rsidR="00461F50" w:rsidRPr="00A86D96">
        <w:rPr>
          <w:rFonts w:ascii="Arial" w:hAnsi="Arial" w:cs="Arial"/>
          <w:sz w:val="22"/>
          <w:szCs w:val="22"/>
        </w:rPr>
        <w:t xml:space="preserve">different band </w:t>
      </w:r>
      <w:r w:rsidR="003664B8" w:rsidRPr="00A86D96">
        <w:rPr>
          <w:rFonts w:ascii="Arial" w:hAnsi="Arial" w:cs="Arial"/>
          <w:sz w:val="22"/>
          <w:szCs w:val="22"/>
        </w:rPr>
        <w:t>can be secured</w:t>
      </w:r>
      <w:r w:rsidR="009F5BBD" w:rsidRPr="00A86D96">
        <w:rPr>
          <w:rFonts w:ascii="Arial" w:hAnsi="Arial" w:cs="Arial"/>
          <w:sz w:val="22"/>
          <w:szCs w:val="22"/>
        </w:rPr>
        <w:t xml:space="preserve">. </w:t>
      </w:r>
    </w:p>
    <w:p w14:paraId="5CB47BA3" w14:textId="7EFADC9A" w:rsidR="00B669A3" w:rsidRPr="00A86D96" w:rsidRDefault="00C5642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86D96">
        <w:rPr>
          <w:rFonts w:ascii="Arial" w:hAnsi="Arial" w:cs="Arial"/>
          <w:sz w:val="22"/>
          <w:szCs w:val="22"/>
        </w:rPr>
        <w:t xml:space="preserve">When </w:t>
      </w:r>
      <w:r w:rsidR="00DD6008" w:rsidRPr="00A86D96">
        <w:rPr>
          <w:rFonts w:ascii="Arial" w:hAnsi="Arial" w:cs="Arial"/>
          <w:sz w:val="22"/>
          <w:szCs w:val="22"/>
        </w:rPr>
        <w:t xml:space="preserve">a NR-U BS </w:t>
      </w:r>
      <w:r w:rsidR="00D8751F" w:rsidRPr="00A86D96">
        <w:rPr>
          <w:rFonts w:ascii="Arial" w:hAnsi="Arial" w:cs="Arial"/>
          <w:sz w:val="22"/>
          <w:szCs w:val="22"/>
        </w:rPr>
        <w:t xml:space="preserve">doesn’t support interlacing structure </w:t>
      </w:r>
      <w:r w:rsidR="000C3602" w:rsidRPr="00A86D96">
        <w:rPr>
          <w:rFonts w:ascii="Arial" w:hAnsi="Arial" w:cs="Arial"/>
          <w:sz w:val="22"/>
          <w:szCs w:val="22"/>
        </w:rPr>
        <w:t>if there is no regulation, R</w:t>
      </w:r>
      <w:r w:rsidRPr="00A86D96">
        <w:rPr>
          <w:rFonts w:ascii="Arial" w:hAnsi="Arial" w:cs="Arial"/>
          <w:sz w:val="22"/>
          <w:szCs w:val="22"/>
        </w:rPr>
        <w:t xml:space="preserve">el-15 requirements </w:t>
      </w:r>
      <w:r w:rsidR="000C3602" w:rsidRPr="00A86D96">
        <w:rPr>
          <w:rFonts w:ascii="Arial" w:hAnsi="Arial" w:cs="Arial"/>
          <w:sz w:val="22"/>
          <w:szCs w:val="22"/>
        </w:rPr>
        <w:t>will be</w:t>
      </w:r>
      <w:r w:rsidRPr="00A86D96">
        <w:rPr>
          <w:rFonts w:ascii="Arial" w:hAnsi="Arial" w:cs="Arial"/>
          <w:sz w:val="22"/>
          <w:szCs w:val="22"/>
        </w:rPr>
        <w:t xml:space="preserve"> </w:t>
      </w:r>
      <w:r w:rsidR="00E434B5" w:rsidRPr="00A86D96">
        <w:rPr>
          <w:rFonts w:ascii="Arial" w:hAnsi="Arial" w:cs="Arial"/>
          <w:sz w:val="22"/>
          <w:szCs w:val="22"/>
        </w:rPr>
        <w:t>directly applied</w:t>
      </w:r>
      <w:r w:rsidR="004C4534" w:rsidRPr="00A86D96">
        <w:rPr>
          <w:rFonts w:ascii="Arial" w:hAnsi="Arial" w:cs="Arial"/>
          <w:sz w:val="22"/>
          <w:szCs w:val="22"/>
        </w:rPr>
        <w:t xml:space="preserve"> if NR-U requirements use similar </w:t>
      </w:r>
      <w:r w:rsidR="001D17C6" w:rsidRPr="00A86D96">
        <w:rPr>
          <w:rFonts w:ascii="Arial" w:hAnsi="Arial" w:cs="Arial"/>
          <w:sz w:val="22"/>
          <w:szCs w:val="22"/>
        </w:rPr>
        <w:t>assumption</w:t>
      </w:r>
      <w:r w:rsidR="000A15F1">
        <w:rPr>
          <w:rFonts w:ascii="Arial" w:hAnsi="Arial" w:cs="Arial"/>
          <w:sz w:val="22"/>
          <w:szCs w:val="22"/>
        </w:rPr>
        <w:t>s</w:t>
      </w:r>
      <w:r w:rsidR="00E434B5" w:rsidRPr="00A86D96">
        <w:rPr>
          <w:rFonts w:ascii="Arial" w:hAnsi="Arial" w:cs="Arial"/>
          <w:sz w:val="22"/>
          <w:szCs w:val="22"/>
        </w:rPr>
        <w:t>.</w:t>
      </w:r>
      <w:r w:rsidR="000C3602" w:rsidRPr="00A86D96">
        <w:rPr>
          <w:rFonts w:ascii="Arial" w:hAnsi="Arial" w:cs="Arial"/>
          <w:sz w:val="22"/>
          <w:szCs w:val="22"/>
        </w:rPr>
        <w:t xml:space="preserve"> </w:t>
      </w:r>
      <w:r w:rsidR="003F2750" w:rsidRPr="00A86D96">
        <w:rPr>
          <w:rFonts w:ascii="Arial" w:hAnsi="Arial" w:cs="Arial"/>
          <w:sz w:val="22"/>
          <w:szCs w:val="22"/>
        </w:rPr>
        <w:t xml:space="preserve">In </w:t>
      </w:r>
      <w:r w:rsidR="00A43CC2" w:rsidRPr="00A86D96">
        <w:rPr>
          <w:rFonts w:ascii="Arial" w:hAnsi="Arial" w:cs="Arial"/>
          <w:sz w:val="22"/>
          <w:szCs w:val="22"/>
        </w:rPr>
        <w:t>Rel-15 PUCCH requirement</w:t>
      </w:r>
      <w:r w:rsidR="00A52D4E" w:rsidRPr="00A86D96">
        <w:rPr>
          <w:rFonts w:ascii="Arial" w:hAnsi="Arial" w:cs="Arial"/>
          <w:sz w:val="22"/>
          <w:szCs w:val="22"/>
        </w:rPr>
        <w:t>s</w:t>
      </w:r>
      <w:r w:rsidR="003F2750" w:rsidRPr="00A86D96">
        <w:rPr>
          <w:rFonts w:ascii="Arial" w:hAnsi="Arial" w:cs="Arial"/>
          <w:sz w:val="22"/>
          <w:szCs w:val="22"/>
        </w:rPr>
        <w:t xml:space="preserve">, </w:t>
      </w:r>
      <w:r w:rsidR="00161E5C" w:rsidRPr="00A86D96">
        <w:rPr>
          <w:rFonts w:ascii="Arial" w:hAnsi="Arial" w:cs="Arial"/>
          <w:sz w:val="22"/>
          <w:szCs w:val="22"/>
        </w:rPr>
        <w:t>TDLC300-100 channel</w:t>
      </w:r>
      <w:r w:rsidR="003F2750" w:rsidRPr="00A86D96">
        <w:rPr>
          <w:rFonts w:ascii="Arial" w:hAnsi="Arial" w:cs="Arial"/>
          <w:sz w:val="22"/>
          <w:szCs w:val="22"/>
        </w:rPr>
        <w:t xml:space="preserve"> is used for all </w:t>
      </w:r>
      <w:r w:rsidR="0055445F" w:rsidRPr="00A86D96">
        <w:rPr>
          <w:rFonts w:ascii="Arial" w:hAnsi="Arial" w:cs="Arial"/>
          <w:sz w:val="22"/>
          <w:szCs w:val="22"/>
        </w:rPr>
        <w:t xml:space="preserve">FR1 bands and </w:t>
      </w:r>
      <w:r w:rsidR="00AB08D5" w:rsidRPr="00A86D96">
        <w:rPr>
          <w:rFonts w:ascii="Arial" w:hAnsi="Arial" w:cs="Arial"/>
          <w:sz w:val="22"/>
          <w:szCs w:val="22"/>
        </w:rPr>
        <w:t xml:space="preserve">all </w:t>
      </w:r>
      <w:r w:rsidR="0055445F" w:rsidRPr="00A86D96">
        <w:rPr>
          <w:rFonts w:ascii="Arial" w:hAnsi="Arial" w:cs="Arial"/>
          <w:sz w:val="22"/>
          <w:szCs w:val="22"/>
        </w:rPr>
        <w:t>deployments</w:t>
      </w:r>
      <w:r w:rsidR="00AB08D5" w:rsidRPr="00A86D96">
        <w:rPr>
          <w:rFonts w:ascii="Arial" w:hAnsi="Arial" w:cs="Arial"/>
          <w:sz w:val="22"/>
          <w:szCs w:val="22"/>
        </w:rPr>
        <w:t xml:space="preserve"> (wide area, median area</w:t>
      </w:r>
      <w:r w:rsidR="003C4E29" w:rsidRPr="00A86D96">
        <w:rPr>
          <w:rFonts w:ascii="Arial" w:hAnsi="Arial" w:cs="Arial"/>
          <w:sz w:val="22"/>
          <w:szCs w:val="22"/>
        </w:rPr>
        <w:t xml:space="preserve"> or local range)</w:t>
      </w:r>
      <w:r w:rsidR="0055445F" w:rsidRPr="00A86D96">
        <w:rPr>
          <w:rFonts w:ascii="Arial" w:hAnsi="Arial" w:cs="Arial"/>
          <w:sz w:val="22"/>
          <w:szCs w:val="22"/>
        </w:rPr>
        <w:t xml:space="preserve">. </w:t>
      </w:r>
      <w:r w:rsidR="003C4E29" w:rsidRPr="00A86D96">
        <w:rPr>
          <w:rFonts w:ascii="Arial" w:hAnsi="Arial" w:cs="Arial"/>
          <w:sz w:val="22"/>
          <w:szCs w:val="22"/>
        </w:rPr>
        <w:t xml:space="preserve">It is reasonable to reuse </w:t>
      </w:r>
      <w:r w:rsidR="000A15F1">
        <w:rPr>
          <w:rFonts w:ascii="Arial" w:hAnsi="Arial" w:cs="Arial"/>
          <w:sz w:val="22"/>
          <w:szCs w:val="22"/>
        </w:rPr>
        <w:t>the</w:t>
      </w:r>
      <w:r w:rsidR="003C4E29" w:rsidRPr="00A86D96">
        <w:rPr>
          <w:rFonts w:ascii="Arial" w:hAnsi="Arial" w:cs="Arial"/>
          <w:sz w:val="22"/>
          <w:szCs w:val="22"/>
        </w:rPr>
        <w:t xml:space="preserve"> same fading channel for NR-U deployment </w:t>
      </w:r>
      <w:r w:rsidR="000A15F1">
        <w:rPr>
          <w:rFonts w:ascii="Arial" w:hAnsi="Arial" w:cs="Arial"/>
          <w:sz w:val="22"/>
          <w:szCs w:val="22"/>
        </w:rPr>
        <w:t>as well</w:t>
      </w:r>
      <w:r w:rsidR="003C4E29" w:rsidRPr="00A86D96">
        <w:rPr>
          <w:rFonts w:ascii="Arial" w:hAnsi="Arial" w:cs="Arial"/>
          <w:sz w:val="22"/>
          <w:szCs w:val="22"/>
        </w:rPr>
        <w:t xml:space="preserve">. </w:t>
      </w:r>
    </w:p>
    <w:p w14:paraId="3137055B" w14:textId="6652038F" w:rsidR="00883527" w:rsidRPr="00E15DFF" w:rsidRDefault="00B669A3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782E21">
        <w:rPr>
          <w:rFonts w:ascii="Arial" w:hAnsi="Arial" w:cs="Arial"/>
          <w:b/>
          <w:bCs/>
          <w:sz w:val="22"/>
          <w:szCs w:val="22"/>
        </w:rPr>
        <w:t xml:space="preserve">Proposal 1: Agree with option 2 to define interlace PUCCH requirement under </w:t>
      </w:r>
      <w:r w:rsidR="00C77CDB" w:rsidRPr="00782E21">
        <w:rPr>
          <w:rFonts w:ascii="Arial" w:hAnsi="Arial" w:cs="Arial"/>
          <w:b/>
          <w:bCs/>
          <w:sz w:val="22"/>
          <w:szCs w:val="22"/>
        </w:rPr>
        <w:t>TDLC300-100.</w:t>
      </w:r>
      <w:r w:rsidR="009A1EBC" w:rsidRPr="00782E21">
        <w:rPr>
          <w:rFonts w:ascii="Arial" w:hAnsi="Arial" w:cs="Arial"/>
          <w:b/>
          <w:bCs/>
          <w:sz w:val="22"/>
          <w:szCs w:val="22"/>
        </w:rPr>
        <w:t xml:space="preserve"> </w:t>
      </w:r>
      <w:r w:rsidR="006452B0" w:rsidRPr="00E15DFF">
        <w:rPr>
          <w:rFonts w:ascii="Arial" w:hAnsi="Arial" w:cs="Arial"/>
          <w:b/>
          <w:bCs/>
        </w:rPr>
        <w:t xml:space="preserve"> </w:t>
      </w:r>
      <w:r w:rsidR="004B2519" w:rsidRPr="00E15DFF">
        <w:rPr>
          <w:rFonts w:ascii="Arial" w:hAnsi="Arial" w:cs="Arial"/>
          <w:b/>
          <w:bCs/>
        </w:rPr>
        <w:t xml:space="preserve"> </w:t>
      </w:r>
    </w:p>
    <w:p w14:paraId="1188B18F" w14:textId="2B35AC9C" w:rsidR="00CB3581" w:rsidRDefault="00CB3581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686BD1" w14:textId="5B1E8E52" w:rsidR="00155FBA" w:rsidRPr="00782E21" w:rsidRDefault="00155FBA" w:rsidP="00155FBA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782E21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Issue 2: Test metric for </w:t>
      </w:r>
      <w:r w:rsidR="00467DE7" w:rsidRPr="00782E21">
        <w:rPr>
          <w:rFonts w:ascii="Arial" w:hAnsi="Arial" w:cs="Arial"/>
          <w:b/>
          <w:bCs/>
          <w:sz w:val="22"/>
          <w:szCs w:val="22"/>
          <w:u w:val="single"/>
        </w:rPr>
        <w:t>interlaced PUCCH format</w:t>
      </w:r>
    </w:p>
    <w:p w14:paraId="098EE1C4" w14:textId="1F16C88C" w:rsidR="00F255AA" w:rsidRPr="00A86D96" w:rsidRDefault="00ED66C9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86D96">
        <w:rPr>
          <w:rFonts w:ascii="Arial" w:hAnsi="Arial" w:cs="Arial"/>
          <w:sz w:val="22"/>
          <w:szCs w:val="22"/>
        </w:rPr>
        <w:t xml:space="preserve">The Rel-15 requirements define </w:t>
      </w:r>
      <w:r w:rsidR="008B1F87" w:rsidRPr="00A86D96">
        <w:rPr>
          <w:rFonts w:ascii="Arial" w:hAnsi="Arial" w:cs="Arial"/>
          <w:sz w:val="22"/>
          <w:szCs w:val="22"/>
        </w:rPr>
        <w:t>the DTX to ACK probability shall not exceed 1% for all PUCCH formats carrying ACK/NACK bits</w:t>
      </w:r>
      <w:r w:rsidR="00744004" w:rsidRPr="00A86D96">
        <w:rPr>
          <w:rFonts w:ascii="Arial" w:hAnsi="Arial" w:cs="Arial"/>
          <w:sz w:val="22"/>
          <w:szCs w:val="22"/>
        </w:rPr>
        <w:t xml:space="preserve">, thus </w:t>
      </w:r>
      <w:r w:rsidR="009A3ACE" w:rsidRPr="00A86D96">
        <w:rPr>
          <w:rFonts w:ascii="Arial" w:hAnsi="Arial" w:cs="Arial"/>
          <w:sz w:val="22"/>
          <w:szCs w:val="22"/>
        </w:rPr>
        <w:t xml:space="preserve">all relevant PUCCH requirements are </w:t>
      </w:r>
      <w:r w:rsidR="002044D4" w:rsidRPr="00A86D96">
        <w:rPr>
          <w:rFonts w:ascii="Arial" w:hAnsi="Arial" w:cs="Arial"/>
          <w:sz w:val="22"/>
          <w:szCs w:val="22"/>
        </w:rPr>
        <w:t xml:space="preserve">actually </w:t>
      </w:r>
      <w:r w:rsidR="009A3ACE" w:rsidRPr="00A86D96">
        <w:rPr>
          <w:rFonts w:ascii="Arial" w:hAnsi="Arial" w:cs="Arial"/>
          <w:sz w:val="22"/>
          <w:szCs w:val="22"/>
        </w:rPr>
        <w:t xml:space="preserve">tested </w:t>
      </w:r>
      <w:r w:rsidR="002044D4" w:rsidRPr="00A86D96">
        <w:rPr>
          <w:rFonts w:ascii="Arial" w:hAnsi="Arial" w:cs="Arial"/>
          <w:sz w:val="22"/>
          <w:szCs w:val="22"/>
        </w:rPr>
        <w:t>with</w:t>
      </w:r>
      <w:r w:rsidR="00E06C7D" w:rsidRPr="00A86D96">
        <w:rPr>
          <w:rFonts w:ascii="Arial" w:hAnsi="Arial" w:cs="Arial"/>
          <w:sz w:val="22"/>
          <w:szCs w:val="22"/>
        </w:rPr>
        <w:t xml:space="preserve"> a combined metric</w:t>
      </w:r>
      <w:r w:rsidR="00751A29" w:rsidRPr="00A86D96">
        <w:rPr>
          <w:rFonts w:ascii="Arial" w:hAnsi="Arial" w:cs="Arial"/>
          <w:sz w:val="22"/>
          <w:szCs w:val="22"/>
        </w:rPr>
        <w:t xml:space="preserve">, such as </w:t>
      </w:r>
      <w:r w:rsidR="00E06C7D" w:rsidRPr="00A86D96">
        <w:rPr>
          <w:rFonts w:ascii="Arial" w:hAnsi="Arial" w:cs="Arial"/>
          <w:sz w:val="22"/>
          <w:szCs w:val="22"/>
        </w:rPr>
        <w:t>DTX -&gt; ACK and ACK miss</w:t>
      </w:r>
      <w:r w:rsidR="00751A29" w:rsidRPr="00A86D96">
        <w:rPr>
          <w:rFonts w:ascii="Arial" w:hAnsi="Arial" w:cs="Arial"/>
          <w:sz w:val="22"/>
          <w:szCs w:val="22"/>
        </w:rPr>
        <w:t>, DTX -&gt; ACK and NACK -&gt; ACK.</w:t>
      </w:r>
      <w:r w:rsidR="00F255AA" w:rsidRPr="00A86D96">
        <w:rPr>
          <w:rFonts w:ascii="Arial" w:hAnsi="Arial" w:cs="Arial"/>
          <w:sz w:val="22"/>
          <w:szCs w:val="22"/>
        </w:rPr>
        <w:t xml:space="preserve"> </w:t>
      </w:r>
    </w:p>
    <w:p w14:paraId="3FA31B6D" w14:textId="2BADA6A3" w:rsidR="00B850E3" w:rsidRDefault="00B850E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86D96">
        <w:rPr>
          <w:rFonts w:ascii="Arial" w:hAnsi="Arial" w:cs="Arial"/>
          <w:sz w:val="22"/>
          <w:szCs w:val="22"/>
        </w:rPr>
        <w:t>As f</w:t>
      </w:r>
      <w:r w:rsidR="00F52AE8" w:rsidRPr="00A86D96">
        <w:rPr>
          <w:rFonts w:ascii="Arial" w:hAnsi="Arial" w:cs="Arial"/>
          <w:sz w:val="22"/>
          <w:szCs w:val="22"/>
        </w:rPr>
        <w:t>or interlac</w:t>
      </w:r>
      <w:r w:rsidR="00CA331F">
        <w:rPr>
          <w:rFonts w:ascii="Arial" w:hAnsi="Arial" w:cs="Arial"/>
          <w:sz w:val="22"/>
          <w:szCs w:val="22"/>
        </w:rPr>
        <w:t>ed</w:t>
      </w:r>
      <w:r w:rsidR="00F52AE8" w:rsidRPr="00A86D96">
        <w:rPr>
          <w:rFonts w:ascii="Arial" w:hAnsi="Arial" w:cs="Arial"/>
          <w:sz w:val="22"/>
          <w:szCs w:val="22"/>
        </w:rPr>
        <w:t xml:space="preserve"> PF0, the information bit</w:t>
      </w:r>
      <w:r w:rsidR="000C68A5" w:rsidRPr="00A86D96">
        <w:rPr>
          <w:rFonts w:ascii="Arial" w:hAnsi="Arial" w:cs="Arial"/>
          <w:sz w:val="22"/>
          <w:szCs w:val="22"/>
        </w:rPr>
        <w:t xml:space="preserve"> is 1 bit</w:t>
      </w:r>
      <w:r w:rsidR="005B082C">
        <w:rPr>
          <w:rFonts w:ascii="Arial" w:hAnsi="Arial" w:cs="Arial"/>
          <w:sz w:val="22"/>
          <w:szCs w:val="22"/>
        </w:rPr>
        <w:t xml:space="preserve">. </w:t>
      </w:r>
      <w:r w:rsidR="00EB4F63">
        <w:rPr>
          <w:rFonts w:ascii="Arial" w:hAnsi="Arial" w:cs="Arial"/>
          <w:sz w:val="22"/>
          <w:szCs w:val="22"/>
        </w:rPr>
        <w:t>According to our simulation</w:t>
      </w:r>
      <w:r w:rsidR="0099737E">
        <w:rPr>
          <w:rFonts w:ascii="Arial" w:hAnsi="Arial" w:cs="Arial"/>
          <w:sz w:val="22"/>
          <w:szCs w:val="22"/>
        </w:rPr>
        <w:t xml:space="preserve"> [2]</w:t>
      </w:r>
      <w:r w:rsidR="00EB4F63">
        <w:rPr>
          <w:rFonts w:ascii="Arial" w:hAnsi="Arial" w:cs="Arial"/>
          <w:sz w:val="22"/>
          <w:szCs w:val="22"/>
        </w:rPr>
        <w:t>, the ACK miss is the bottleneck</w:t>
      </w:r>
      <w:r w:rsidR="004A2483">
        <w:rPr>
          <w:rFonts w:ascii="Arial" w:hAnsi="Arial" w:cs="Arial"/>
          <w:sz w:val="22"/>
          <w:szCs w:val="22"/>
        </w:rPr>
        <w:t xml:space="preserve"> which is the same situation as Rel-15. </w:t>
      </w:r>
      <w:r w:rsidR="0036077A">
        <w:rPr>
          <w:rFonts w:ascii="Arial" w:hAnsi="Arial" w:cs="Arial"/>
          <w:sz w:val="22"/>
          <w:szCs w:val="22"/>
        </w:rPr>
        <w:t>In that case,</w:t>
      </w:r>
      <w:r w:rsidR="000C68A5" w:rsidRPr="00A86D96">
        <w:rPr>
          <w:rFonts w:ascii="Arial" w:hAnsi="Arial" w:cs="Arial"/>
          <w:sz w:val="22"/>
          <w:szCs w:val="22"/>
        </w:rPr>
        <w:t xml:space="preserve"> the</w:t>
      </w:r>
      <w:r w:rsidR="0036077A">
        <w:rPr>
          <w:rFonts w:ascii="Arial" w:hAnsi="Arial" w:cs="Arial"/>
          <w:sz w:val="22"/>
          <w:szCs w:val="22"/>
        </w:rPr>
        <w:t>re</w:t>
      </w:r>
      <w:r w:rsidR="000C68A5" w:rsidRPr="00A86D96">
        <w:rPr>
          <w:rFonts w:ascii="Arial" w:hAnsi="Arial" w:cs="Arial"/>
          <w:sz w:val="22"/>
          <w:szCs w:val="22"/>
        </w:rPr>
        <w:t xml:space="preserve"> no need to define NACK -&gt; ACK metric</w:t>
      </w:r>
      <w:r w:rsidR="00AB08EC" w:rsidRPr="00A86D96">
        <w:rPr>
          <w:rFonts w:ascii="Arial" w:hAnsi="Arial" w:cs="Arial"/>
          <w:sz w:val="22"/>
          <w:szCs w:val="22"/>
        </w:rPr>
        <w:t xml:space="preserve"> additionally</w:t>
      </w:r>
      <w:r w:rsidR="000C68A5" w:rsidRPr="00A86D96">
        <w:rPr>
          <w:rFonts w:ascii="Arial" w:hAnsi="Arial" w:cs="Arial"/>
          <w:sz w:val="22"/>
          <w:szCs w:val="22"/>
        </w:rPr>
        <w:t xml:space="preserve">. </w:t>
      </w:r>
    </w:p>
    <w:p w14:paraId="61D6F0B8" w14:textId="7A64F0B1" w:rsidR="00BA78F3" w:rsidRPr="003F6D4F" w:rsidRDefault="00BA78F3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3F6D4F">
        <w:rPr>
          <w:rFonts w:ascii="Arial" w:hAnsi="Arial" w:cs="Arial"/>
          <w:b/>
          <w:bCs/>
          <w:sz w:val="22"/>
          <w:szCs w:val="22"/>
        </w:rPr>
        <w:t xml:space="preserve">Observation 1: </w:t>
      </w:r>
      <w:r w:rsidR="0099737E" w:rsidRPr="003F6D4F">
        <w:rPr>
          <w:rFonts w:ascii="Arial" w:hAnsi="Arial" w:cs="Arial"/>
          <w:b/>
          <w:bCs/>
          <w:sz w:val="22"/>
          <w:szCs w:val="22"/>
        </w:rPr>
        <w:t>The ACK miss is the bottleneck metric for interlac</w:t>
      </w:r>
      <w:r w:rsidR="00CA331F">
        <w:rPr>
          <w:rFonts w:ascii="Arial" w:hAnsi="Arial" w:cs="Arial"/>
          <w:b/>
          <w:bCs/>
          <w:sz w:val="22"/>
          <w:szCs w:val="22"/>
        </w:rPr>
        <w:t>ed</w:t>
      </w:r>
      <w:r w:rsidR="0099737E" w:rsidRPr="003F6D4F">
        <w:rPr>
          <w:rFonts w:ascii="Arial" w:hAnsi="Arial" w:cs="Arial"/>
          <w:b/>
          <w:bCs/>
          <w:sz w:val="22"/>
          <w:szCs w:val="22"/>
        </w:rPr>
        <w:t xml:space="preserve"> PF0.</w:t>
      </w:r>
    </w:p>
    <w:p w14:paraId="02D03295" w14:textId="0A360256" w:rsidR="006B7AEC" w:rsidRDefault="006B7AE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interlaced PF1, the simulation results show that ACK miss and NACK-&gt;ACK have similar performance. It would be good to consider both test metrics</w:t>
      </w:r>
      <w:r w:rsidR="00C36D63">
        <w:rPr>
          <w:rFonts w:ascii="Arial" w:hAnsi="Arial" w:cs="Arial"/>
          <w:sz w:val="22"/>
          <w:szCs w:val="22"/>
        </w:rPr>
        <w:t xml:space="preserve"> to make test reliable. </w:t>
      </w:r>
    </w:p>
    <w:p w14:paraId="452BB576" w14:textId="4A23F33F" w:rsidR="00155FBA" w:rsidRPr="00A86D96" w:rsidRDefault="00B850E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86D96">
        <w:rPr>
          <w:rFonts w:ascii="Arial" w:hAnsi="Arial" w:cs="Arial"/>
          <w:sz w:val="22"/>
          <w:szCs w:val="22"/>
        </w:rPr>
        <w:t>For interlac</w:t>
      </w:r>
      <w:r w:rsidR="004B3E1F">
        <w:rPr>
          <w:rFonts w:ascii="Arial" w:hAnsi="Arial" w:cs="Arial"/>
          <w:sz w:val="22"/>
          <w:szCs w:val="22"/>
        </w:rPr>
        <w:t>ed</w:t>
      </w:r>
      <w:r w:rsidRPr="00A86D96">
        <w:rPr>
          <w:rFonts w:ascii="Arial" w:hAnsi="Arial" w:cs="Arial"/>
          <w:sz w:val="22"/>
          <w:szCs w:val="22"/>
        </w:rPr>
        <w:t xml:space="preserve"> PF</w:t>
      </w:r>
      <w:r w:rsidR="00AB08EC" w:rsidRPr="00A86D96">
        <w:rPr>
          <w:rFonts w:ascii="Arial" w:hAnsi="Arial" w:cs="Arial"/>
          <w:sz w:val="22"/>
          <w:szCs w:val="22"/>
        </w:rPr>
        <w:t>2</w:t>
      </w:r>
      <w:r w:rsidRPr="00A86D96">
        <w:rPr>
          <w:rFonts w:ascii="Arial" w:hAnsi="Arial" w:cs="Arial"/>
          <w:sz w:val="22"/>
          <w:szCs w:val="22"/>
        </w:rPr>
        <w:t xml:space="preserve">, </w:t>
      </w:r>
      <w:r w:rsidR="00A20C89" w:rsidRPr="00A86D96">
        <w:rPr>
          <w:rFonts w:ascii="Arial" w:hAnsi="Arial" w:cs="Arial"/>
          <w:sz w:val="22"/>
          <w:szCs w:val="22"/>
        </w:rPr>
        <w:t>4</w:t>
      </w:r>
      <w:r w:rsidR="002C7B81" w:rsidRPr="00A86D96">
        <w:rPr>
          <w:rFonts w:ascii="Arial" w:hAnsi="Arial" w:cs="Arial"/>
          <w:sz w:val="22"/>
          <w:szCs w:val="22"/>
        </w:rPr>
        <w:t xml:space="preserve"> </w:t>
      </w:r>
      <w:r w:rsidR="00A20C89" w:rsidRPr="00A86D96">
        <w:rPr>
          <w:rFonts w:ascii="Arial" w:hAnsi="Arial" w:cs="Arial"/>
          <w:sz w:val="22"/>
          <w:szCs w:val="22"/>
        </w:rPr>
        <w:t>bit</w:t>
      </w:r>
      <w:r w:rsidR="002C7B81" w:rsidRPr="00A86D96">
        <w:rPr>
          <w:rFonts w:ascii="Arial" w:hAnsi="Arial" w:cs="Arial"/>
          <w:sz w:val="22"/>
          <w:szCs w:val="22"/>
        </w:rPr>
        <w:t>s</w:t>
      </w:r>
      <w:r w:rsidR="00A20C89" w:rsidRPr="00A86D96">
        <w:rPr>
          <w:rFonts w:ascii="Arial" w:hAnsi="Arial" w:cs="Arial"/>
          <w:sz w:val="22"/>
          <w:szCs w:val="22"/>
        </w:rPr>
        <w:t xml:space="preserve"> information </w:t>
      </w:r>
      <w:r w:rsidR="008D4056">
        <w:rPr>
          <w:rFonts w:ascii="Arial" w:hAnsi="Arial" w:cs="Arial"/>
          <w:sz w:val="22"/>
          <w:szCs w:val="22"/>
        </w:rPr>
        <w:t xml:space="preserve">requirement </w:t>
      </w:r>
      <w:r w:rsidR="001B0556">
        <w:rPr>
          <w:rFonts w:ascii="Arial" w:hAnsi="Arial" w:cs="Arial"/>
          <w:sz w:val="22"/>
          <w:szCs w:val="22"/>
        </w:rPr>
        <w:t xml:space="preserve">is considered in </w:t>
      </w:r>
      <w:r w:rsidR="008D4056">
        <w:rPr>
          <w:rFonts w:ascii="Arial" w:hAnsi="Arial" w:cs="Arial"/>
          <w:sz w:val="22"/>
          <w:szCs w:val="22"/>
        </w:rPr>
        <w:t xml:space="preserve">Rel-15. </w:t>
      </w:r>
      <w:r w:rsidR="0036077A">
        <w:rPr>
          <w:rFonts w:ascii="Arial" w:hAnsi="Arial" w:cs="Arial"/>
          <w:sz w:val="22"/>
          <w:szCs w:val="22"/>
        </w:rPr>
        <w:t xml:space="preserve">Since </w:t>
      </w:r>
      <w:r w:rsidR="008D4056">
        <w:rPr>
          <w:rFonts w:ascii="Arial" w:hAnsi="Arial" w:cs="Arial"/>
          <w:sz w:val="22"/>
          <w:szCs w:val="22"/>
        </w:rPr>
        <w:t xml:space="preserve">Rel-15 requirements </w:t>
      </w:r>
      <w:r w:rsidR="00BA78F3">
        <w:rPr>
          <w:rFonts w:ascii="Arial" w:hAnsi="Arial" w:cs="Arial"/>
          <w:sz w:val="22"/>
          <w:szCs w:val="22"/>
        </w:rPr>
        <w:t>seems</w:t>
      </w:r>
      <w:r w:rsidR="008D4056">
        <w:rPr>
          <w:rFonts w:ascii="Arial" w:hAnsi="Arial" w:cs="Arial"/>
          <w:sz w:val="22"/>
          <w:szCs w:val="22"/>
        </w:rPr>
        <w:t xml:space="preserve"> mandatory for </w:t>
      </w:r>
      <w:r w:rsidR="00F76733">
        <w:rPr>
          <w:rFonts w:ascii="Arial" w:hAnsi="Arial" w:cs="Arial"/>
          <w:sz w:val="22"/>
          <w:szCs w:val="22"/>
        </w:rPr>
        <w:t xml:space="preserve">NR-U BS, then it is no necessary to </w:t>
      </w:r>
      <w:r w:rsidR="002B5FFE">
        <w:rPr>
          <w:rFonts w:ascii="Arial" w:hAnsi="Arial" w:cs="Arial"/>
          <w:sz w:val="22"/>
          <w:szCs w:val="22"/>
        </w:rPr>
        <w:t xml:space="preserve">define it again since interlacing structure could be checked by </w:t>
      </w:r>
      <w:r w:rsidR="00354510">
        <w:rPr>
          <w:rFonts w:ascii="Arial" w:hAnsi="Arial" w:cs="Arial"/>
          <w:sz w:val="22"/>
          <w:szCs w:val="22"/>
        </w:rPr>
        <w:t xml:space="preserve">22 bits case. </w:t>
      </w:r>
      <w:r w:rsidR="00A02C09">
        <w:rPr>
          <w:rFonts w:ascii="Arial" w:hAnsi="Arial" w:cs="Arial"/>
          <w:sz w:val="22"/>
          <w:szCs w:val="22"/>
        </w:rPr>
        <w:t xml:space="preserve">In that case, test metric ACK miss </w:t>
      </w:r>
      <w:r w:rsidR="00EB18EE">
        <w:rPr>
          <w:rFonts w:ascii="Arial" w:hAnsi="Arial" w:cs="Arial"/>
          <w:sz w:val="22"/>
          <w:szCs w:val="22"/>
        </w:rPr>
        <w:t>would not be considered for interla</w:t>
      </w:r>
      <w:r w:rsidR="004B3E1F">
        <w:rPr>
          <w:rFonts w:ascii="Arial" w:hAnsi="Arial" w:cs="Arial"/>
          <w:sz w:val="22"/>
          <w:szCs w:val="22"/>
        </w:rPr>
        <w:t>ced</w:t>
      </w:r>
      <w:r w:rsidR="00EB18EE">
        <w:rPr>
          <w:rFonts w:ascii="Arial" w:hAnsi="Arial" w:cs="Arial"/>
          <w:sz w:val="22"/>
          <w:szCs w:val="22"/>
        </w:rPr>
        <w:t xml:space="preserve"> PF2.</w:t>
      </w:r>
      <w:r w:rsidR="00A02C09">
        <w:rPr>
          <w:rFonts w:ascii="Arial" w:hAnsi="Arial" w:cs="Arial"/>
          <w:sz w:val="22"/>
          <w:szCs w:val="22"/>
        </w:rPr>
        <w:t xml:space="preserve"> </w:t>
      </w:r>
    </w:p>
    <w:p w14:paraId="0EBE55C9" w14:textId="3828AD42" w:rsidR="00EC09EE" w:rsidRPr="00A86D96" w:rsidRDefault="009F46F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Proposal 2: </w:t>
      </w:r>
      <w:r w:rsidR="000F389C">
        <w:rPr>
          <w:rFonts w:ascii="Arial" w:hAnsi="Arial" w:cs="Arial"/>
          <w:b/>
          <w:bCs/>
          <w:sz w:val="22"/>
          <w:szCs w:val="22"/>
        </w:rPr>
        <w:t>To align with</w:t>
      </w:r>
      <w:r w:rsidR="005F0BAD" w:rsidRPr="00A86D96">
        <w:rPr>
          <w:rFonts w:ascii="Arial" w:hAnsi="Arial" w:cs="Arial"/>
          <w:b/>
          <w:bCs/>
          <w:sz w:val="22"/>
          <w:szCs w:val="22"/>
        </w:rPr>
        <w:t xml:space="preserve"> Rel-15 PUCCH requirements, define </w:t>
      </w:r>
      <w:r w:rsidR="007956A5" w:rsidRPr="00A86D96">
        <w:rPr>
          <w:rFonts w:ascii="Arial" w:hAnsi="Arial" w:cs="Arial"/>
          <w:b/>
          <w:bCs/>
          <w:sz w:val="22"/>
          <w:szCs w:val="22"/>
        </w:rPr>
        <w:t xml:space="preserve">test metric </w:t>
      </w:r>
      <w:r w:rsidR="00FC6476">
        <w:rPr>
          <w:rFonts w:ascii="Arial" w:hAnsi="Arial" w:cs="Arial"/>
          <w:b/>
          <w:bCs/>
          <w:sz w:val="22"/>
          <w:szCs w:val="22"/>
        </w:rPr>
        <w:t xml:space="preserve">for interlaced PUCCH format </w:t>
      </w:r>
      <w:r w:rsidR="007956A5" w:rsidRPr="00A86D96">
        <w:rPr>
          <w:rFonts w:ascii="Arial" w:hAnsi="Arial" w:cs="Arial"/>
          <w:b/>
          <w:bCs/>
          <w:sz w:val="22"/>
          <w:szCs w:val="22"/>
        </w:rPr>
        <w:t>as:</w:t>
      </w:r>
    </w:p>
    <w:p w14:paraId="23AD5709" w14:textId="56BE252A" w:rsidR="001E72EE" w:rsidRPr="00A86D96" w:rsidRDefault="00EC09EE" w:rsidP="00EC09EE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>The DTX to ACK probability sha</w:t>
      </w:r>
      <w:r w:rsidR="00C9285C" w:rsidRPr="00A86D96">
        <w:rPr>
          <w:rFonts w:ascii="Arial" w:hAnsi="Arial" w:cs="Arial"/>
          <w:b/>
          <w:bCs/>
          <w:sz w:val="22"/>
          <w:szCs w:val="22"/>
        </w:rPr>
        <w:t>ll not exceed 1% for all interlaced PUCCH formats carrying ACK/NACK bits.</w:t>
      </w:r>
    </w:p>
    <w:p w14:paraId="11FAC49C" w14:textId="5AA94B34" w:rsidR="00DA3960" w:rsidRPr="00A86D96" w:rsidRDefault="00806628" w:rsidP="00DA3960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PF0: </w:t>
      </w:r>
      <w:proofErr w:type="spellStart"/>
      <w:r w:rsidR="00DA3960"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="00DA3960" w:rsidRPr="00A86D96">
        <w:rPr>
          <w:rFonts w:ascii="Arial" w:hAnsi="Arial" w:cs="Arial"/>
          <w:b/>
          <w:bCs/>
          <w:sz w:val="22"/>
          <w:szCs w:val="22"/>
        </w:rPr>
        <w:t>(ACK miss)</w:t>
      </w:r>
      <w:r w:rsidR="00DA3960" w:rsidRPr="00A86D96">
        <w:rPr>
          <w:rFonts w:ascii="Arial" w:hAnsi="Arial" w:cs="Arial" w:hint="eastAsia"/>
          <w:b/>
          <w:bCs/>
          <w:sz w:val="22"/>
          <w:szCs w:val="22"/>
        </w:rPr>
        <w:t>≤</w:t>
      </w:r>
      <w:r w:rsidR="00DA3960" w:rsidRPr="00A86D96">
        <w:rPr>
          <w:rFonts w:ascii="Arial" w:hAnsi="Arial" w:cs="Arial"/>
          <w:b/>
          <w:bCs/>
          <w:sz w:val="22"/>
          <w:szCs w:val="22"/>
        </w:rPr>
        <w:t>10^(−2)</w:t>
      </w:r>
      <w:r w:rsidR="00A2596C" w:rsidRPr="00A86D96">
        <w:rPr>
          <w:rFonts w:ascii="Arial" w:hAnsi="Arial" w:cs="Arial"/>
          <w:b/>
          <w:bCs/>
          <w:sz w:val="22"/>
          <w:szCs w:val="22"/>
        </w:rPr>
        <w:t>)</w:t>
      </w:r>
    </w:p>
    <w:p w14:paraId="4C7A6170" w14:textId="2BB6E5E7" w:rsidR="00A6437A" w:rsidRPr="00A86D96" w:rsidRDefault="00A2596C" w:rsidP="00A6437A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>Interlaced PF</w:t>
      </w:r>
      <w:r w:rsidR="00A6437A" w:rsidRPr="00A86D96">
        <w:rPr>
          <w:rFonts w:ascii="Arial" w:hAnsi="Arial" w:cs="Arial"/>
          <w:b/>
          <w:bCs/>
          <w:sz w:val="22"/>
          <w:szCs w:val="22"/>
        </w:rPr>
        <w:t xml:space="preserve">1: </w:t>
      </w:r>
      <w:proofErr w:type="spellStart"/>
      <w:r w:rsidR="00A6437A"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="00A6437A" w:rsidRPr="00A86D96">
        <w:rPr>
          <w:rFonts w:ascii="Arial" w:hAnsi="Arial" w:cs="Arial"/>
          <w:b/>
          <w:bCs/>
          <w:sz w:val="22"/>
          <w:szCs w:val="22"/>
        </w:rPr>
        <w:t>(ACK miss)</w:t>
      </w:r>
      <w:r w:rsidR="00A6437A" w:rsidRPr="00A86D96">
        <w:rPr>
          <w:rFonts w:ascii="Arial" w:hAnsi="Arial" w:cs="Arial" w:hint="eastAsia"/>
          <w:b/>
          <w:bCs/>
          <w:sz w:val="22"/>
          <w:szCs w:val="22"/>
        </w:rPr>
        <w:t>≤</w:t>
      </w:r>
      <w:r w:rsidR="00A6437A" w:rsidRPr="00A86D96">
        <w:rPr>
          <w:rFonts w:ascii="Arial" w:hAnsi="Arial" w:cs="Arial"/>
          <w:b/>
          <w:bCs/>
          <w:sz w:val="22"/>
          <w:szCs w:val="22"/>
        </w:rPr>
        <w:t xml:space="preserve">10^(−2)) and </w:t>
      </w:r>
      <w:proofErr w:type="spellStart"/>
      <w:r w:rsidR="00A6437A"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SNR@Prob</w:t>
      </w:r>
      <w:proofErr w:type="spellEnd"/>
      <w:r w:rsidR="00A6437A"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(NACK</w:t>
      </w:r>
      <w:r w:rsidR="00A6437A" w:rsidRPr="00A86D9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→</w:t>
      </w:r>
      <w:r w:rsidR="00A6437A"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ACK)</w:t>
      </w:r>
      <w:r w:rsidR="00A6437A" w:rsidRPr="00A86D9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≤</w:t>
      </w:r>
      <w:r w:rsidR="00A6437A"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10^(−3))</w:t>
      </w:r>
    </w:p>
    <w:p w14:paraId="17A55CFC" w14:textId="58D0C98F" w:rsidR="00336A9B" w:rsidRDefault="00A6437A" w:rsidP="00DA3960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PF2: </w:t>
      </w:r>
      <w:proofErr w:type="spellStart"/>
      <w:r w:rsidR="0085382E" w:rsidRPr="00A86D96">
        <w:rPr>
          <w:rFonts w:ascii="Arial" w:hAnsi="Arial" w:cs="Arial"/>
          <w:b/>
          <w:bCs/>
          <w:sz w:val="22"/>
          <w:szCs w:val="22"/>
        </w:rPr>
        <w:t>SNR@</w:t>
      </w:r>
      <w:proofErr w:type="gramStart"/>
      <w:r w:rsidR="0085382E" w:rsidRPr="00A86D96">
        <w:rPr>
          <w:rFonts w:ascii="Arial" w:hAnsi="Arial" w:cs="Arial"/>
          <w:b/>
          <w:bCs/>
          <w:sz w:val="22"/>
          <w:szCs w:val="22"/>
        </w:rPr>
        <w:t>Prob</w:t>
      </w:r>
      <w:proofErr w:type="spellEnd"/>
      <w:r w:rsidR="0085382E" w:rsidRPr="00A86D96">
        <w:rPr>
          <w:rFonts w:ascii="Arial" w:hAnsi="Arial" w:cs="Arial"/>
          <w:b/>
          <w:bCs/>
          <w:sz w:val="22"/>
          <w:szCs w:val="22"/>
        </w:rPr>
        <w:t>(</w:t>
      </w:r>
      <w:proofErr w:type="gramEnd"/>
      <w:r w:rsidR="0085382E" w:rsidRPr="00A86D96">
        <w:rPr>
          <w:rFonts w:ascii="Arial" w:hAnsi="Arial" w:cs="Arial"/>
          <w:b/>
          <w:bCs/>
          <w:sz w:val="22"/>
          <w:szCs w:val="22"/>
        </w:rPr>
        <w:t>UCI block BLER)=10^(−2)</w:t>
      </w:r>
      <w:r w:rsidR="00336A9B">
        <w:rPr>
          <w:rFonts w:ascii="Arial" w:hAnsi="Arial" w:cs="Arial"/>
          <w:b/>
          <w:bCs/>
          <w:sz w:val="22"/>
          <w:szCs w:val="22"/>
        </w:rPr>
        <w:t xml:space="preserve"> .</w:t>
      </w:r>
    </w:p>
    <w:p w14:paraId="57A4AB13" w14:textId="743F2075" w:rsidR="00C9285C" w:rsidRPr="00A86D96" w:rsidRDefault="007956A5" w:rsidP="00EC09EE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PF3: </w:t>
      </w:r>
      <w:proofErr w:type="spellStart"/>
      <w:r w:rsidRPr="00A86D96">
        <w:rPr>
          <w:rFonts w:ascii="Arial" w:hAnsi="Arial" w:cs="Arial"/>
          <w:b/>
          <w:bCs/>
          <w:sz w:val="22"/>
          <w:szCs w:val="22"/>
        </w:rPr>
        <w:t>SNR@</w:t>
      </w:r>
      <w:proofErr w:type="gramStart"/>
      <w:r w:rsidRPr="00A86D96">
        <w:rPr>
          <w:rFonts w:ascii="Arial" w:hAnsi="Arial" w:cs="Arial"/>
          <w:b/>
          <w:bCs/>
          <w:sz w:val="22"/>
          <w:szCs w:val="22"/>
        </w:rPr>
        <w:t>Prob</w:t>
      </w:r>
      <w:proofErr w:type="spellEnd"/>
      <w:r w:rsidRPr="00A86D96">
        <w:rPr>
          <w:rFonts w:ascii="Arial" w:hAnsi="Arial" w:cs="Arial"/>
          <w:b/>
          <w:bCs/>
          <w:sz w:val="22"/>
          <w:szCs w:val="22"/>
        </w:rPr>
        <w:t>(</w:t>
      </w:r>
      <w:proofErr w:type="gramEnd"/>
      <w:r w:rsidRPr="00A86D96">
        <w:rPr>
          <w:rFonts w:ascii="Arial" w:hAnsi="Arial" w:cs="Arial"/>
          <w:b/>
          <w:bCs/>
          <w:sz w:val="22"/>
          <w:szCs w:val="22"/>
        </w:rPr>
        <w:t>UCI block BLER)=10^(−2)</w:t>
      </w:r>
    </w:p>
    <w:p w14:paraId="101F0E99" w14:textId="77777777" w:rsidR="00F21708" w:rsidRDefault="00F21708" w:rsidP="00B46945">
      <w:pPr>
        <w:pBdr>
          <w:bottom w:val="single" w:sz="4" w:space="1" w:color="auto"/>
        </w:pBdr>
        <w:rPr>
          <w:rFonts w:ascii="Arial" w:hAnsi="Arial" w:cs="Arial"/>
          <w:b/>
          <w:bCs/>
          <w:u w:val="single"/>
        </w:rPr>
      </w:pPr>
    </w:p>
    <w:p w14:paraId="6EB6E3B8" w14:textId="0BEE4617" w:rsidR="00B46945" w:rsidRPr="00F37C3E" w:rsidRDefault="00B46945" w:rsidP="00B4694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F37C3E">
        <w:rPr>
          <w:rFonts w:ascii="Arial" w:hAnsi="Arial" w:cs="Arial"/>
          <w:b/>
          <w:bCs/>
          <w:sz w:val="22"/>
          <w:szCs w:val="22"/>
          <w:u w:val="single"/>
        </w:rPr>
        <w:t>Issue 3: Information bits for PF2</w:t>
      </w:r>
      <w:r w:rsidR="00C24F51">
        <w:rPr>
          <w:rFonts w:ascii="Arial" w:hAnsi="Arial" w:cs="Arial"/>
          <w:b/>
          <w:bCs/>
          <w:sz w:val="22"/>
          <w:szCs w:val="22"/>
          <w:u w:val="single"/>
        </w:rPr>
        <w:t xml:space="preserve"> and PF3</w:t>
      </w:r>
    </w:p>
    <w:p w14:paraId="607672E3" w14:textId="77777777" w:rsidR="00F7555D" w:rsidRDefault="00C3560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F37C3E">
        <w:rPr>
          <w:rFonts w:ascii="Arial" w:hAnsi="Arial" w:cs="Arial"/>
          <w:sz w:val="22"/>
          <w:szCs w:val="22"/>
        </w:rPr>
        <w:t xml:space="preserve">As mentioned in Issue 2, 4 bits information </w:t>
      </w:r>
      <w:r w:rsidR="00475622" w:rsidRPr="00F37C3E">
        <w:rPr>
          <w:rFonts w:ascii="Arial" w:hAnsi="Arial" w:cs="Arial"/>
          <w:sz w:val="22"/>
          <w:szCs w:val="22"/>
        </w:rPr>
        <w:t>will use RM channel coding wh</w:t>
      </w:r>
      <w:r w:rsidR="00F13012">
        <w:rPr>
          <w:rFonts w:ascii="Arial" w:hAnsi="Arial" w:cs="Arial"/>
          <w:sz w:val="22"/>
          <w:szCs w:val="22"/>
        </w:rPr>
        <w:t>ose performance</w:t>
      </w:r>
      <w:r w:rsidR="00475622" w:rsidRPr="00F37C3E">
        <w:rPr>
          <w:rFonts w:ascii="Arial" w:hAnsi="Arial" w:cs="Arial"/>
          <w:sz w:val="22"/>
          <w:szCs w:val="22"/>
        </w:rPr>
        <w:t xml:space="preserve"> </w:t>
      </w:r>
      <w:r w:rsidR="003C1D5C">
        <w:rPr>
          <w:rFonts w:ascii="Arial" w:hAnsi="Arial" w:cs="Arial"/>
          <w:sz w:val="22"/>
          <w:szCs w:val="22"/>
        </w:rPr>
        <w:t>should also</w:t>
      </w:r>
      <w:r w:rsidR="00475622" w:rsidRPr="00F37C3E">
        <w:rPr>
          <w:rFonts w:ascii="Arial" w:hAnsi="Arial" w:cs="Arial"/>
          <w:sz w:val="22"/>
          <w:szCs w:val="22"/>
        </w:rPr>
        <w:t xml:space="preserve"> be </w:t>
      </w:r>
      <w:r w:rsidR="00E034BB">
        <w:rPr>
          <w:rFonts w:ascii="Arial" w:hAnsi="Arial" w:cs="Arial"/>
          <w:sz w:val="22"/>
          <w:szCs w:val="22"/>
        </w:rPr>
        <w:t>considered. Rel-15</w:t>
      </w:r>
      <w:r w:rsidR="00A221AE">
        <w:rPr>
          <w:rFonts w:ascii="Arial" w:hAnsi="Arial" w:cs="Arial"/>
          <w:sz w:val="22"/>
          <w:szCs w:val="22"/>
        </w:rPr>
        <w:t xml:space="preserve"> PF2</w:t>
      </w:r>
      <w:r w:rsidR="00E034BB">
        <w:rPr>
          <w:rFonts w:ascii="Arial" w:hAnsi="Arial" w:cs="Arial"/>
          <w:sz w:val="22"/>
          <w:szCs w:val="22"/>
        </w:rPr>
        <w:t xml:space="preserve"> have </w:t>
      </w:r>
      <w:r w:rsidR="00194C1E">
        <w:rPr>
          <w:rFonts w:ascii="Arial" w:hAnsi="Arial" w:cs="Arial"/>
          <w:sz w:val="22"/>
          <w:szCs w:val="22"/>
        </w:rPr>
        <w:t xml:space="preserve">requirement of it on normal PUSCH structure. If a NR-U BS have to </w:t>
      </w:r>
      <w:r w:rsidR="00E2422A">
        <w:rPr>
          <w:rFonts w:ascii="Arial" w:hAnsi="Arial" w:cs="Arial"/>
          <w:sz w:val="22"/>
          <w:szCs w:val="22"/>
        </w:rPr>
        <w:t xml:space="preserve">pass Rel-15 PF2 requirement, then no </w:t>
      </w:r>
      <w:r w:rsidR="00A221AE">
        <w:rPr>
          <w:rFonts w:ascii="Arial" w:hAnsi="Arial" w:cs="Arial"/>
          <w:sz w:val="22"/>
          <w:szCs w:val="22"/>
        </w:rPr>
        <w:t xml:space="preserve">necessary to introduce new requirement for </w:t>
      </w:r>
      <w:r w:rsidR="008E5E28">
        <w:rPr>
          <w:rFonts w:ascii="Arial" w:hAnsi="Arial" w:cs="Arial"/>
          <w:sz w:val="22"/>
          <w:szCs w:val="22"/>
        </w:rPr>
        <w:t>interlace</w:t>
      </w:r>
      <w:r w:rsidR="00351043">
        <w:rPr>
          <w:rFonts w:ascii="Arial" w:hAnsi="Arial" w:cs="Arial"/>
          <w:sz w:val="22"/>
          <w:szCs w:val="22"/>
        </w:rPr>
        <w:t>d</w:t>
      </w:r>
      <w:r w:rsidR="008E5E28">
        <w:rPr>
          <w:rFonts w:ascii="Arial" w:hAnsi="Arial" w:cs="Arial"/>
          <w:sz w:val="22"/>
          <w:szCs w:val="22"/>
        </w:rPr>
        <w:t xml:space="preserve"> PF2. </w:t>
      </w:r>
    </w:p>
    <w:p w14:paraId="4B422242" w14:textId="2FA9BFF6" w:rsidR="006B619F" w:rsidRDefault="00860EC2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Rel-15 PF3 don’t have requirement</w:t>
      </w:r>
      <w:r w:rsidR="00930370">
        <w:rPr>
          <w:rFonts w:ascii="Arial" w:hAnsi="Arial" w:cs="Arial"/>
          <w:sz w:val="24"/>
          <w:szCs w:val="24"/>
        </w:rPr>
        <w:t xml:space="preserve"> for RM coding</w:t>
      </w:r>
      <w:r w:rsidR="00351043">
        <w:rPr>
          <w:rFonts w:ascii="Arial" w:hAnsi="Arial" w:cs="Arial"/>
          <w:sz w:val="24"/>
          <w:szCs w:val="24"/>
        </w:rPr>
        <w:t xml:space="preserve">, then it would be good to introduce new </w:t>
      </w:r>
      <w:r w:rsidR="0069360F">
        <w:rPr>
          <w:rFonts w:ascii="Arial" w:hAnsi="Arial" w:cs="Arial"/>
          <w:sz w:val="24"/>
          <w:szCs w:val="24"/>
        </w:rPr>
        <w:t>requirement</w:t>
      </w:r>
      <w:r w:rsidR="00351043">
        <w:rPr>
          <w:rFonts w:ascii="Arial" w:hAnsi="Arial" w:cs="Arial"/>
          <w:sz w:val="24"/>
          <w:szCs w:val="24"/>
        </w:rPr>
        <w:t xml:space="preserve"> for interlaced PF3.</w:t>
      </w:r>
      <w:r w:rsidR="001F4817">
        <w:rPr>
          <w:rFonts w:ascii="Arial" w:hAnsi="Arial" w:cs="Arial"/>
          <w:sz w:val="24"/>
          <w:szCs w:val="24"/>
        </w:rPr>
        <w:t xml:space="preserve"> </w:t>
      </w:r>
      <w:r w:rsidR="00A34FEB">
        <w:rPr>
          <w:rFonts w:ascii="Arial" w:hAnsi="Arial" w:cs="Arial"/>
          <w:sz w:val="24"/>
          <w:szCs w:val="24"/>
        </w:rPr>
        <w:t xml:space="preserve"> </w:t>
      </w:r>
    </w:p>
    <w:p w14:paraId="509212FE" w14:textId="195E9053" w:rsidR="00BE0ACA" w:rsidRPr="00400FF3" w:rsidRDefault="006B619F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400FF3">
        <w:rPr>
          <w:rFonts w:ascii="Arial" w:hAnsi="Arial" w:cs="Arial"/>
          <w:b/>
          <w:bCs/>
          <w:sz w:val="22"/>
          <w:szCs w:val="22"/>
        </w:rPr>
        <w:t xml:space="preserve">Proposal 3: </w:t>
      </w:r>
      <w:r w:rsidR="00CA7317">
        <w:rPr>
          <w:rFonts w:ascii="Arial" w:hAnsi="Arial" w:cs="Arial"/>
          <w:b/>
          <w:bCs/>
          <w:sz w:val="22"/>
          <w:szCs w:val="22"/>
        </w:rPr>
        <w:t xml:space="preserve">Only </w:t>
      </w:r>
      <w:r w:rsidR="00E356DF">
        <w:rPr>
          <w:rFonts w:ascii="Arial" w:hAnsi="Arial" w:cs="Arial"/>
          <w:b/>
          <w:bCs/>
          <w:sz w:val="22"/>
          <w:szCs w:val="22"/>
        </w:rPr>
        <w:t>add</w:t>
      </w:r>
      <w:r w:rsidR="003D1D3A" w:rsidRPr="00400FF3">
        <w:rPr>
          <w:rFonts w:ascii="Arial" w:hAnsi="Arial" w:cs="Arial"/>
          <w:b/>
          <w:bCs/>
          <w:sz w:val="22"/>
          <w:szCs w:val="22"/>
        </w:rPr>
        <w:t xml:space="preserve"> 4 bits information</w:t>
      </w:r>
      <w:r w:rsidR="00E356DF">
        <w:rPr>
          <w:rFonts w:ascii="Arial" w:hAnsi="Arial" w:cs="Arial"/>
          <w:b/>
          <w:bCs/>
          <w:sz w:val="22"/>
          <w:szCs w:val="22"/>
        </w:rPr>
        <w:t xml:space="preserve"> test</w:t>
      </w:r>
      <w:r w:rsidR="003D1D3A" w:rsidRPr="00400FF3">
        <w:rPr>
          <w:rFonts w:ascii="Arial" w:hAnsi="Arial" w:cs="Arial"/>
          <w:b/>
          <w:bCs/>
          <w:sz w:val="22"/>
          <w:szCs w:val="22"/>
        </w:rPr>
        <w:t xml:space="preserve"> </w:t>
      </w:r>
      <w:r w:rsidR="003B2148">
        <w:rPr>
          <w:rFonts w:ascii="Arial" w:hAnsi="Arial" w:cs="Arial"/>
          <w:b/>
          <w:bCs/>
          <w:sz w:val="22"/>
          <w:szCs w:val="22"/>
        </w:rPr>
        <w:t xml:space="preserve">case </w:t>
      </w:r>
      <w:r w:rsidR="00BE0ACA" w:rsidRPr="00400FF3">
        <w:rPr>
          <w:rFonts w:ascii="Arial" w:hAnsi="Arial" w:cs="Arial"/>
          <w:b/>
          <w:bCs/>
          <w:sz w:val="22"/>
          <w:szCs w:val="22"/>
        </w:rPr>
        <w:t xml:space="preserve">for </w:t>
      </w:r>
      <w:r w:rsidR="00C83101">
        <w:rPr>
          <w:rFonts w:ascii="Arial" w:hAnsi="Arial" w:cs="Arial"/>
          <w:b/>
          <w:bCs/>
          <w:sz w:val="22"/>
          <w:szCs w:val="22"/>
        </w:rPr>
        <w:t xml:space="preserve">interlacing </w:t>
      </w:r>
      <w:r w:rsidR="00B63D6F">
        <w:rPr>
          <w:rFonts w:ascii="Arial" w:hAnsi="Arial" w:cs="Arial"/>
          <w:b/>
          <w:bCs/>
          <w:sz w:val="22"/>
          <w:szCs w:val="22"/>
        </w:rPr>
        <w:t>PF3</w:t>
      </w:r>
      <w:r w:rsidR="00BE0ACA" w:rsidRPr="00400FF3">
        <w:rPr>
          <w:rFonts w:ascii="Arial" w:hAnsi="Arial" w:cs="Arial"/>
          <w:b/>
          <w:bCs/>
          <w:sz w:val="22"/>
          <w:szCs w:val="22"/>
        </w:rPr>
        <w:t>.</w:t>
      </w:r>
      <w:r w:rsidR="003B21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9A10DB4" w14:textId="77777777" w:rsidR="00B63D6F" w:rsidRDefault="00B63D6F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52977A2C" w14:textId="167A8FE3" w:rsidR="00B63D6F" w:rsidRPr="00F37C3E" w:rsidRDefault="00B63D6F" w:rsidP="00B63D6F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F37C3E">
        <w:rPr>
          <w:rFonts w:ascii="Arial" w:hAnsi="Arial" w:cs="Arial"/>
          <w:b/>
          <w:bCs/>
          <w:sz w:val="22"/>
          <w:szCs w:val="22"/>
          <w:u w:val="single"/>
        </w:rPr>
        <w:t xml:space="preserve">Issue 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F37C3E">
        <w:rPr>
          <w:rFonts w:ascii="Arial" w:hAnsi="Arial" w:cs="Arial"/>
          <w:b/>
          <w:bCs/>
          <w:sz w:val="22"/>
          <w:szCs w:val="22"/>
          <w:u w:val="single"/>
        </w:rPr>
        <w:t xml:space="preserve">: </w:t>
      </w: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>Number of OFDM symbols for PF3</w:t>
      </w:r>
    </w:p>
    <w:p w14:paraId="24019567" w14:textId="5FADD99B" w:rsidR="00BB273E" w:rsidRDefault="00FC1AE0" w:rsidP="00B63D6F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Rel-15 PF3, 16bits information with 14 and 4 OFDM symbols cases are defined. </w:t>
      </w:r>
      <w:r w:rsidR="0012779F">
        <w:rPr>
          <w:rFonts w:ascii="Arial" w:hAnsi="Arial" w:cs="Arial"/>
          <w:sz w:val="24"/>
          <w:szCs w:val="24"/>
        </w:rPr>
        <w:t xml:space="preserve">Different </w:t>
      </w:r>
      <w:r w:rsidR="00A10052">
        <w:rPr>
          <w:rFonts w:ascii="Arial" w:hAnsi="Arial" w:cs="Arial"/>
          <w:sz w:val="24"/>
          <w:szCs w:val="24"/>
        </w:rPr>
        <w:t>OFDM number w</w:t>
      </w:r>
      <w:r w:rsidR="0095414C">
        <w:rPr>
          <w:rFonts w:ascii="Arial" w:hAnsi="Arial" w:cs="Arial"/>
          <w:sz w:val="24"/>
          <w:szCs w:val="24"/>
        </w:rPr>
        <w:t>ould</w:t>
      </w:r>
      <w:r w:rsidR="00A10052">
        <w:rPr>
          <w:rFonts w:ascii="Arial" w:hAnsi="Arial" w:cs="Arial"/>
          <w:sz w:val="24"/>
          <w:szCs w:val="24"/>
        </w:rPr>
        <w:t xml:space="preserve"> </w:t>
      </w:r>
      <w:r w:rsidR="00C04E9B">
        <w:rPr>
          <w:rFonts w:ascii="Arial" w:hAnsi="Arial" w:cs="Arial"/>
          <w:sz w:val="24"/>
          <w:szCs w:val="24"/>
        </w:rPr>
        <w:t xml:space="preserve">use different code rate and </w:t>
      </w:r>
      <w:r w:rsidR="00DC767F">
        <w:rPr>
          <w:rFonts w:ascii="Arial" w:hAnsi="Arial" w:cs="Arial"/>
          <w:sz w:val="24"/>
          <w:szCs w:val="24"/>
        </w:rPr>
        <w:t xml:space="preserve">different </w:t>
      </w:r>
      <w:r w:rsidR="006E5AF4">
        <w:rPr>
          <w:rFonts w:ascii="Arial" w:hAnsi="Arial" w:cs="Arial"/>
          <w:sz w:val="24"/>
          <w:szCs w:val="24"/>
        </w:rPr>
        <w:t xml:space="preserve">DM-RS </w:t>
      </w:r>
      <w:r w:rsidR="00BE6A8C">
        <w:rPr>
          <w:rFonts w:ascii="Arial" w:hAnsi="Arial" w:cs="Arial"/>
          <w:sz w:val="24"/>
          <w:szCs w:val="24"/>
        </w:rPr>
        <w:t xml:space="preserve">configuration. </w:t>
      </w:r>
      <w:r w:rsidR="00BB273E">
        <w:rPr>
          <w:rFonts w:ascii="Arial" w:hAnsi="Arial" w:cs="Arial"/>
          <w:sz w:val="24"/>
          <w:szCs w:val="24"/>
        </w:rPr>
        <w:t>It would be good to keep the same configuration</w:t>
      </w:r>
      <w:r w:rsidR="00801EDA">
        <w:rPr>
          <w:rFonts w:ascii="Arial" w:hAnsi="Arial" w:cs="Arial"/>
          <w:sz w:val="24"/>
          <w:szCs w:val="24"/>
        </w:rPr>
        <w:t xml:space="preserve"> as Rel-15.</w:t>
      </w:r>
    </w:p>
    <w:p w14:paraId="03871866" w14:textId="6C1CDB18" w:rsidR="00421792" w:rsidRDefault="00801EDA" w:rsidP="00B63D6F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</w:t>
      </w:r>
      <w:r w:rsidR="004E4279">
        <w:rPr>
          <w:rFonts w:ascii="Arial" w:hAnsi="Arial" w:cs="Arial"/>
          <w:sz w:val="24"/>
          <w:szCs w:val="24"/>
        </w:rPr>
        <w:t xml:space="preserve">he intention of </w:t>
      </w:r>
      <w:r w:rsidR="00E752FE">
        <w:rPr>
          <w:rFonts w:ascii="Arial" w:hAnsi="Arial" w:cs="Arial"/>
          <w:sz w:val="24"/>
          <w:szCs w:val="24"/>
        </w:rPr>
        <w:t xml:space="preserve">introducing 4bits information is to check </w:t>
      </w:r>
      <w:r w:rsidR="002A5552">
        <w:rPr>
          <w:rFonts w:ascii="Arial" w:hAnsi="Arial" w:cs="Arial"/>
          <w:sz w:val="24"/>
          <w:szCs w:val="24"/>
        </w:rPr>
        <w:t xml:space="preserve">RM coding </w:t>
      </w:r>
      <w:r w:rsidR="00E752FE">
        <w:rPr>
          <w:rFonts w:ascii="Arial" w:hAnsi="Arial" w:cs="Arial"/>
          <w:sz w:val="24"/>
          <w:szCs w:val="24"/>
        </w:rPr>
        <w:t>functionality</w:t>
      </w:r>
      <w:r w:rsidR="002A5552">
        <w:rPr>
          <w:rFonts w:ascii="Arial" w:hAnsi="Arial" w:cs="Arial"/>
          <w:sz w:val="24"/>
          <w:szCs w:val="24"/>
        </w:rPr>
        <w:t xml:space="preserve"> with interlac</w:t>
      </w:r>
      <w:r w:rsidR="00C03EA3">
        <w:rPr>
          <w:rFonts w:ascii="Arial" w:hAnsi="Arial" w:cs="Arial"/>
          <w:sz w:val="24"/>
          <w:szCs w:val="24"/>
        </w:rPr>
        <w:t>ing</w:t>
      </w:r>
      <w:r w:rsidR="002A5552">
        <w:rPr>
          <w:rFonts w:ascii="Arial" w:hAnsi="Arial" w:cs="Arial"/>
          <w:sz w:val="24"/>
          <w:szCs w:val="24"/>
        </w:rPr>
        <w:t xml:space="preserve"> structure. </w:t>
      </w:r>
      <w:r w:rsidR="001069A2">
        <w:rPr>
          <w:rFonts w:ascii="Arial" w:hAnsi="Arial" w:cs="Arial"/>
          <w:sz w:val="24"/>
          <w:szCs w:val="24"/>
        </w:rPr>
        <w:t xml:space="preserve">It would be good to </w:t>
      </w:r>
      <w:r w:rsidR="00606E9A">
        <w:rPr>
          <w:rFonts w:ascii="Arial" w:hAnsi="Arial" w:cs="Arial"/>
          <w:sz w:val="24"/>
          <w:szCs w:val="24"/>
        </w:rPr>
        <w:t xml:space="preserve">only </w:t>
      </w:r>
      <w:r w:rsidR="001069A2">
        <w:rPr>
          <w:rFonts w:ascii="Arial" w:hAnsi="Arial" w:cs="Arial"/>
          <w:sz w:val="24"/>
          <w:szCs w:val="24"/>
        </w:rPr>
        <w:t>define</w:t>
      </w:r>
      <w:r w:rsidR="00501226">
        <w:rPr>
          <w:rFonts w:ascii="Arial" w:hAnsi="Arial" w:cs="Arial"/>
          <w:sz w:val="24"/>
          <w:szCs w:val="24"/>
        </w:rPr>
        <w:t xml:space="preserve"> additional</w:t>
      </w:r>
      <w:r w:rsidR="001069A2">
        <w:rPr>
          <w:rFonts w:ascii="Arial" w:hAnsi="Arial" w:cs="Arial"/>
          <w:sz w:val="24"/>
          <w:szCs w:val="24"/>
        </w:rPr>
        <w:t xml:space="preserve"> </w:t>
      </w:r>
      <w:r w:rsidR="00501226">
        <w:rPr>
          <w:rFonts w:ascii="Arial" w:hAnsi="Arial" w:cs="Arial"/>
          <w:sz w:val="24"/>
          <w:szCs w:val="24"/>
        </w:rPr>
        <w:t xml:space="preserve">requirements for </w:t>
      </w:r>
      <w:r w:rsidR="00BC4694">
        <w:rPr>
          <w:rFonts w:ascii="Arial" w:hAnsi="Arial" w:cs="Arial"/>
          <w:sz w:val="24"/>
          <w:szCs w:val="24"/>
        </w:rPr>
        <w:t>4bits information 14 OFDM symbols</w:t>
      </w:r>
      <w:r w:rsidR="008F14B8">
        <w:rPr>
          <w:rFonts w:ascii="Arial" w:hAnsi="Arial" w:cs="Arial"/>
          <w:sz w:val="24"/>
          <w:szCs w:val="24"/>
        </w:rPr>
        <w:t xml:space="preserve"> </w:t>
      </w:r>
      <w:r w:rsidR="00816117">
        <w:rPr>
          <w:rFonts w:ascii="Arial" w:hAnsi="Arial" w:cs="Arial"/>
          <w:sz w:val="24"/>
          <w:szCs w:val="24"/>
        </w:rPr>
        <w:t xml:space="preserve">to check the very low code rate. </w:t>
      </w:r>
      <w:r w:rsidR="00501226">
        <w:rPr>
          <w:rFonts w:ascii="Arial" w:hAnsi="Arial" w:cs="Arial"/>
          <w:sz w:val="24"/>
          <w:szCs w:val="24"/>
        </w:rPr>
        <w:t xml:space="preserve"> </w:t>
      </w:r>
    </w:p>
    <w:p w14:paraId="1A7B05E3" w14:textId="2370BE2F" w:rsidR="00CF6D3F" w:rsidRPr="00CF6D3F" w:rsidRDefault="00915064" w:rsidP="00B63D6F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should be noted that </w:t>
      </w:r>
      <w:r w:rsidR="00501226">
        <w:rPr>
          <w:rFonts w:ascii="Arial" w:hAnsi="Arial" w:cs="Arial"/>
          <w:sz w:val="24"/>
          <w:szCs w:val="24"/>
        </w:rPr>
        <w:t>Rel-15 applicability rule</w:t>
      </w:r>
      <w:r w:rsidR="00EC4B37">
        <w:rPr>
          <w:rFonts w:ascii="Arial" w:hAnsi="Arial" w:cs="Arial"/>
          <w:sz w:val="24"/>
          <w:szCs w:val="24"/>
        </w:rPr>
        <w:t xml:space="preserve"> for PF3 DM-RS configuration</w:t>
      </w:r>
      <w:r>
        <w:rPr>
          <w:rFonts w:ascii="Arial" w:hAnsi="Arial" w:cs="Arial"/>
          <w:sz w:val="24"/>
          <w:szCs w:val="24"/>
        </w:rPr>
        <w:t xml:space="preserve"> can be reused for interlaced PF3 </w:t>
      </w:r>
      <w:r w:rsidR="00282A60">
        <w:rPr>
          <w:rFonts w:ascii="Arial" w:hAnsi="Arial" w:cs="Arial"/>
          <w:sz w:val="24"/>
          <w:szCs w:val="24"/>
        </w:rPr>
        <w:t>if assumptions above are agreed</w:t>
      </w:r>
      <w:r w:rsidR="00DC2C9E">
        <w:rPr>
          <w:rFonts w:ascii="Arial" w:hAnsi="Arial" w:cs="Arial"/>
          <w:sz w:val="24"/>
          <w:szCs w:val="24"/>
        </w:rPr>
        <w:t xml:space="preserve">.  </w:t>
      </w:r>
      <w:r w:rsidR="00FC4613">
        <w:rPr>
          <w:rFonts w:ascii="Arial" w:hAnsi="Arial" w:cs="Arial"/>
          <w:sz w:val="24"/>
          <w:szCs w:val="24"/>
        </w:rPr>
        <w:t xml:space="preserve"> </w:t>
      </w:r>
      <w:r w:rsidR="00805E84">
        <w:rPr>
          <w:rFonts w:ascii="Arial" w:hAnsi="Arial" w:cs="Arial"/>
          <w:sz w:val="24"/>
          <w:szCs w:val="24"/>
        </w:rPr>
        <w:t xml:space="preserve"> </w:t>
      </w:r>
    </w:p>
    <w:p w14:paraId="1EFA2B8C" w14:textId="31CE8113" w:rsidR="00380495" w:rsidRPr="0070548F" w:rsidRDefault="008B504D" w:rsidP="00B63D6F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t xml:space="preserve">Proposal 4: </w:t>
      </w:r>
      <w:r w:rsidR="00230497" w:rsidRPr="0070548F">
        <w:rPr>
          <w:rFonts w:ascii="Arial" w:hAnsi="Arial" w:cs="Arial"/>
          <w:b/>
          <w:bCs/>
          <w:sz w:val="24"/>
          <w:szCs w:val="24"/>
        </w:rPr>
        <w:t xml:space="preserve">Accept </w:t>
      </w:r>
      <w:r w:rsidR="00AB5352">
        <w:rPr>
          <w:rFonts w:ascii="Arial" w:hAnsi="Arial" w:cs="Arial"/>
          <w:b/>
          <w:bCs/>
          <w:sz w:val="24"/>
          <w:szCs w:val="24"/>
        </w:rPr>
        <w:t>following test cases</w:t>
      </w:r>
      <w:r w:rsidR="00BC099C">
        <w:rPr>
          <w:rFonts w:ascii="Arial" w:hAnsi="Arial" w:cs="Arial"/>
          <w:b/>
          <w:bCs/>
          <w:sz w:val="24"/>
          <w:szCs w:val="24"/>
        </w:rPr>
        <w:t xml:space="preserve"> for </w:t>
      </w:r>
      <w:r w:rsidR="00AB5352">
        <w:rPr>
          <w:rFonts w:ascii="Arial" w:hAnsi="Arial" w:cs="Arial"/>
          <w:b/>
          <w:bCs/>
          <w:sz w:val="24"/>
          <w:szCs w:val="24"/>
        </w:rPr>
        <w:t xml:space="preserve">interlaced </w:t>
      </w:r>
      <w:r w:rsidR="00230497" w:rsidRPr="0070548F">
        <w:rPr>
          <w:rFonts w:ascii="Arial" w:hAnsi="Arial" w:cs="Arial"/>
          <w:b/>
          <w:bCs/>
          <w:sz w:val="24"/>
          <w:szCs w:val="24"/>
        </w:rPr>
        <w:t xml:space="preserve">PF3: </w:t>
      </w:r>
    </w:p>
    <w:p w14:paraId="15051ECD" w14:textId="5A3A95A9" w:rsidR="00230497" w:rsidRPr="0070548F" w:rsidRDefault="00634628" w:rsidP="00230497">
      <w:pPr>
        <w:pStyle w:val="ListParagraph"/>
        <w:numPr>
          <w:ilvl w:val="0"/>
          <w:numId w:val="19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t xml:space="preserve">4 information bits </w:t>
      </w:r>
      <w:r w:rsidR="00426DA5">
        <w:rPr>
          <w:rFonts w:ascii="Arial" w:hAnsi="Arial" w:cs="Arial"/>
          <w:b/>
          <w:bCs/>
          <w:sz w:val="24"/>
          <w:szCs w:val="24"/>
        </w:rPr>
        <w:t xml:space="preserve">with </w:t>
      </w:r>
      <w:r w:rsidRPr="0070548F">
        <w:rPr>
          <w:rFonts w:ascii="Arial" w:hAnsi="Arial" w:cs="Arial"/>
          <w:b/>
          <w:bCs/>
          <w:sz w:val="24"/>
          <w:szCs w:val="24"/>
        </w:rPr>
        <w:t>14 OFDM symbols</w:t>
      </w:r>
    </w:p>
    <w:p w14:paraId="798C2742" w14:textId="7661CD49" w:rsidR="008B7168" w:rsidRDefault="008B7168" w:rsidP="00230497">
      <w:pPr>
        <w:pStyle w:val="ListParagraph"/>
        <w:numPr>
          <w:ilvl w:val="0"/>
          <w:numId w:val="19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t xml:space="preserve">16 information bits </w:t>
      </w:r>
      <w:r w:rsidR="00426DA5">
        <w:rPr>
          <w:rFonts w:ascii="Arial" w:hAnsi="Arial" w:cs="Arial"/>
          <w:b/>
          <w:bCs/>
          <w:sz w:val="24"/>
          <w:szCs w:val="24"/>
        </w:rPr>
        <w:t xml:space="preserve">with 4 </w:t>
      </w:r>
      <w:r w:rsidRPr="0070548F">
        <w:rPr>
          <w:rFonts w:ascii="Arial" w:hAnsi="Arial" w:cs="Arial"/>
          <w:b/>
          <w:bCs/>
          <w:sz w:val="24"/>
          <w:szCs w:val="24"/>
        </w:rPr>
        <w:t xml:space="preserve">and </w:t>
      </w:r>
      <w:r w:rsidR="005822CF">
        <w:rPr>
          <w:rFonts w:ascii="Arial" w:hAnsi="Arial" w:cs="Arial"/>
          <w:b/>
          <w:bCs/>
          <w:sz w:val="24"/>
          <w:szCs w:val="24"/>
        </w:rPr>
        <w:t>1</w:t>
      </w:r>
      <w:r w:rsidRPr="0070548F">
        <w:rPr>
          <w:rFonts w:ascii="Arial" w:hAnsi="Arial" w:cs="Arial"/>
          <w:b/>
          <w:bCs/>
          <w:sz w:val="24"/>
          <w:szCs w:val="24"/>
        </w:rPr>
        <w:t>4 OFDM symbols</w:t>
      </w:r>
    </w:p>
    <w:p w14:paraId="0E278471" w14:textId="63B71E3F" w:rsidR="00426DA5" w:rsidRPr="0070548F" w:rsidRDefault="00FD0AFB" w:rsidP="00230497">
      <w:pPr>
        <w:pStyle w:val="ListParagraph"/>
        <w:numPr>
          <w:ilvl w:val="0"/>
          <w:numId w:val="19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Reu</w:t>
      </w:r>
      <w:r w:rsidR="00426DA5">
        <w:rPr>
          <w:rFonts w:ascii="Arial" w:hAnsi="Arial" w:cs="Arial"/>
          <w:b/>
          <w:bCs/>
          <w:sz w:val="24"/>
          <w:szCs w:val="24"/>
        </w:rPr>
        <w:t xml:space="preserve">se Rel-15 </w:t>
      </w:r>
      <w:r w:rsidR="005822CF">
        <w:rPr>
          <w:rFonts w:ascii="Arial" w:hAnsi="Arial" w:cs="Arial"/>
          <w:b/>
          <w:bCs/>
          <w:sz w:val="24"/>
          <w:szCs w:val="24"/>
        </w:rPr>
        <w:t xml:space="preserve">PF3 applicability rule for different DM-RS </w:t>
      </w:r>
      <w:r w:rsidR="001B023F">
        <w:rPr>
          <w:rFonts w:ascii="Arial" w:hAnsi="Arial" w:cs="Arial"/>
          <w:b/>
          <w:bCs/>
          <w:sz w:val="24"/>
          <w:szCs w:val="24"/>
        </w:rPr>
        <w:t>configuration.</w:t>
      </w:r>
    </w:p>
    <w:p w14:paraId="2E43DC70" w14:textId="77777777" w:rsidR="008B504D" w:rsidRPr="00F37C3E" w:rsidRDefault="008B504D" w:rsidP="00B63D6F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6EC02945" w14:textId="7F969BD6" w:rsidR="00B46945" w:rsidRPr="00F37C3E" w:rsidRDefault="00B46945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3F6D4F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 xml:space="preserve">Issue </w:t>
      </w:r>
      <w:r w:rsidR="002A5552" w:rsidRPr="003F6D4F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5</w:t>
      </w:r>
      <w:r w:rsidRPr="003F6D4F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: OCC configuration for PF2</w:t>
      </w:r>
      <w:r w:rsidR="00C24F51" w:rsidRPr="003F6D4F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 xml:space="preserve"> and PF3</w:t>
      </w:r>
    </w:p>
    <w:p w14:paraId="466C0CAE" w14:textId="185EDDBD" w:rsidR="00B46945" w:rsidRDefault="00336C75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According to TS38.211 [</w:t>
      </w:r>
      <w:r w:rsidR="003341AB">
        <w:rPr>
          <w:rFonts w:ascii="Arial" w:hAnsi="Arial" w:cs="Arial"/>
          <w:sz w:val="22"/>
          <w:szCs w:val="22"/>
        </w:rPr>
        <w:t xml:space="preserve">2], the </w:t>
      </w:r>
      <w:r w:rsidR="00961965">
        <w:rPr>
          <w:rFonts w:ascii="Arial" w:hAnsi="Arial" w:cs="Arial"/>
          <w:sz w:val="22"/>
          <w:szCs w:val="22"/>
        </w:rPr>
        <w:t>spreading method is defined as</w:t>
      </w:r>
      <w:r w:rsidR="00F3709E">
        <w:rPr>
          <w:rFonts w:ascii="Arial" w:hAnsi="Arial" w:cs="Arial"/>
          <w:sz w:val="22"/>
          <w:szCs w:val="22"/>
        </w:rPr>
        <w:t>:</w:t>
      </w:r>
    </w:p>
    <w:p w14:paraId="0A6D6A90" w14:textId="540380E3" w:rsidR="004B6B93" w:rsidRPr="004B6B93" w:rsidRDefault="004B6B93" w:rsidP="004B6B93">
      <w:pPr>
        <w:pStyle w:val="ListParagraph"/>
        <w:numPr>
          <w:ilvl w:val="0"/>
          <w:numId w:val="20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4B6B93">
        <w:rPr>
          <w:rFonts w:ascii="Arial" w:hAnsi="Arial" w:cs="Arial"/>
          <w:sz w:val="22"/>
          <w:szCs w:val="22"/>
        </w:rPr>
        <w:t>PF2:</w:t>
      </w:r>
    </w:p>
    <w:p w14:paraId="5AFC7703" w14:textId="6FA8C158" w:rsidR="007C5B33" w:rsidRPr="00F37C3E" w:rsidRDefault="004B6B9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0E3425" wp14:editId="13F34D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E58944" w14:textId="77777777" w:rsidR="004B6B93" w:rsidRDefault="004B6B93" w:rsidP="004B6B93">
                            <w:r>
                              <w:t xml:space="preserve">If </w:t>
                            </w:r>
                            <w:r w:rsidRPr="001B7AB1">
                              <w:t xml:space="preserve">the higher layer parameter </w:t>
                            </w:r>
                            <w:r w:rsidRPr="001B7AB1">
                              <w:rPr>
                                <w:i/>
                              </w:rPr>
                              <w:t>interlace1</w:t>
                            </w:r>
                            <w:r w:rsidRPr="001B7AB1">
                              <w:t xml:space="preserve"> is not configured</w:t>
                            </w:r>
                            <w:r>
                              <w:t xml:space="preserve">, </w:t>
                            </w:r>
                            <w:r w:rsidRPr="00696068">
                              <w:t>and</w:t>
                            </w:r>
                            <w:r>
                              <w:t xml:space="preserve"> the higher-layer parameter </w:t>
                            </w:r>
                            <w:r w:rsidRPr="0090655A">
                              <w:rPr>
                                <w:i/>
                              </w:rPr>
                              <w:t>OCC-Length-r16</w:t>
                            </w:r>
                            <w:r>
                              <w:t xml:space="preserve"> is configured,</w:t>
                            </w:r>
                          </w:p>
                          <w:p w14:paraId="0DCFE5B9" w14:textId="77777777" w:rsidR="004B6B93" w:rsidRDefault="004B6B93" w:rsidP="004B6B9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PUCCH,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2,4</m:t>
                                  </m:r>
                                </m:e>
                              </m:d>
                            </m:oMath>
                            <w:r>
                              <w:t xml:space="preserve"> is given by the higher-layer parameter </w:t>
                            </w:r>
                            <w:r w:rsidRPr="0090655A">
                              <w:rPr>
                                <w:i/>
                              </w:rPr>
                              <w:t>OCC-Length-r16</w:t>
                            </w:r>
                            <w:r>
                              <w:t xml:space="preserve">; </w:t>
                            </w:r>
                          </w:p>
                          <w:p w14:paraId="7BACB2F6" w14:textId="77777777" w:rsidR="004B6B93" w:rsidRDefault="004B6B93" w:rsidP="004B6B93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</m:oMath>
                            <w:r>
                              <w:t xml:space="preserve"> is given by Tables 6.3.2.5A-1 and 6.3.2.5A-2 where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IRB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mod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PUCCH,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</m:oMath>
                            <w:r>
                              <w:t xml:space="preserve">, the quantity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>
                              <w:t xml:space="preserve"> is the index of the orthogonal sequence to use given by the higher-layer parameter </w:t>
                            </w:r>
                            <w:r w:rsidRPr="0090655A">
                              <w:rPr>
                                <w:i/>
                              </w:rPr>
                              <w:t>OCC-</w:t>
                            </w:r>
                            <w:r>
                              <w:rPr>
                                <w:i/>
                              </w:rPr>
                              <w:t>Index</w:t>
                            </w:r>
                            <w:r w:rsidRPr="0090655A">
                              <w:rPr>
                                <w:i/>
                              </w:rPr>
                              <w:t>-r16</w:t>
                            </w:r>
                            <w:r>
                              <w:t xml:space="preserve">,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IRB</m:t>
                                  </m:r>
                                </m:sub>
                              </m:sSub>
                            </m:oMath>
                            <w:r>
                              <w:t xml:space="preserve"> is the interlaced resource block number as defined in clause 4.4.4.6 within the interlace given by the higher-layer parameter </w:t>
                            </w:r>
                            <w:r w:rsidRPr="00696068">
                              <w:rPr>
                                <w:i/>
                              </w:rPr>
                              <w:t>Interlace0</w:t>
                            </w:r>
                            <w:r>
                              <w:t>.</w:t>
                            </w:r>
                          </w:p>
                          <w:p w14:paraId="2B5A6F85" w14:textId="77777777" w:rsidR="004B6B93" w:rsidRPr="00E811B7" w:rsidRDefault="004B6B93" w:rsidP="00D34976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t xml:space="preserve">otherwise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=1.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80E34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1E58944" w14:textId="77777777" w:rsidR="004B6B93" w:rsidRDefault="004B6B93" w:rsidP="004B6B93">
                      <w:r>
                        <w:t xml:space="preserve">If </w:t>
                      </w:r>
                      <w:r w:rsidRPr="001B7AB1">
                        <w:t xml:space="preserve">the higher layer parameter </w:t>
                      </w:r>
                      <w:r w:rsidRPr="001B7AB1">
                        <w:rPr>
                          <w:i/>
                        </w:rPr>
                        <w:t>interlace1</w:t>
                      </w:r>
                      <w:r w:rsidRPr="001B7AB1">
                        <w:t xml:space="preserve"> is not configured</w:t>
                      </w:r>
                      <w:r>
                        <w:t xml:space="preserve">, </w:t>
                      </w:r>
                      <w:r w:rsidRPr="00696068">
                        <w:t>and</w:t>
                      </w:r>
                      <w:r>
                        <w:t xml:space="preserve"> the higher-layer parameter </w:t>
                      </w:r>
                      <w:r w:rsidRPr="0090655A">
                        <w:rPr>
                          <w:i/>
                        </w:rPr>
                        <w:t>OCC-Length-r16</w:t>
                      </w:r>
                      <w:r>
                        <w:t xml:space="preserve"> is configured,</w:t>
                      </w:r>
                    </w:p>
                    <w:p w14:paraId="0DCFE5B9" w14:textId="77777777" w:rsidR="004B6B93" w:rsidRDefault="004B6B93" w:rsidP="004B6B9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PUCCH,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2,4</m:t>
                            </m:r>
                          </m:e>
                        </m:d>
                      </m:oMath>
                      <w:r>
                        <w:t xml:space="preserve"> is given by the higher-layer parameter </w:t>
                      </w:r>
                      <w:r w:rsidRPr="0090655A">
                        <w:rPr>
                          <w:i/>
                        </w:rPr>
                        <w:t>OCC-Length-r16</w:t>
                      </w:r>
                      <w:r>
                        <w:t xml:space="preserve">; </w:t>
                      </w:r>
                    </w:p>
                    <w:p w14:paraId="7BACB2F6" w14:textId="77777777" w:rsidR="004B6B93" w:rsidRDefault="004B6B93" w:rsidP="004B6B93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oMath>
                      <w:r>
                        <w:t xml:space="preserve"> is given by Tables 6.3.2.5A-1 and 6.3.2.5A-2 where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n=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IRB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PUCCH,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oMath>
                      <w:r>
                        <w:t xml:space="preserve">, the quantity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>
                        <w:t xml:space="preserve"> is the index of the orthogonal sequence to use given by the higher-layer parameter </w:t>
                      </w:r>
                      <w:r w:rsidRPr="0090655A">
                        <w:rPr>
                          <w:i/>
                        </w:rPr>
                        <w:t>OCC-</w:t>
                      </w:r>
                      <w:r>
                        <w:rPr>
                          <w:i/>
                        </w:rPr>
                        <w:t>Index</w:t>
                      </w:r>
                      <w:r w:rsidRPr="0090655A">
                        <w:rPr>
                          <w:i/>
                        </w:rPr>
                        <w:t>-r16</w:t>
                      </w:r>
                      <w:r>
                        <w:t xml:space="preserve">,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IRB</m:t>
                            </m:r>
                          </m:sub>
                        </m:sSub>
                      </m:oMath>
                      <w:r>
                        <w:t xml:space="preserve"> is the interlaced resource block number as defined in clause 4.4.4.6 within the interlace given by the higher-layer parameter </w:t>
                      </w:r>
                      <w:r w:rsidRPr="00696068">
                        <w:rPr>
                          <w:i/>
                        </w:rPr>
                        <w:t>Interlace0</w:t>
                      </w:r>
                      <w:r>
                        <w:t>.</w:t>
                      </w:r>
                    </w:p>
                    <w:p w14:paraId="2B5A6F85" w14:textId="77777777" w:rsidR="004B6B93" w:rsidRPr="00E811B7" w:rsidRDefault="004B6B93" w:rsidP="00D34976">
                      <w:pPr>
                        <w:pBdr>
                          <w:bottom w:val="single" w:sz="4" w:space="1" w:color="auto"/>
                        </w:pBdr>
                      </w:pPr>
                      <w:r>
                        <w:t xml:space="preserve">otherwise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=1.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432592" w14:textId="227141CE" w:rsidR="00B973EE" w:rsidRDefault="004B6B93" w:rsidP="004B6B93">
      <w:pPr>
        <w:pStyle w:val="ListParagraph"/>
        <w:numPr>
          <w:ilvl w:val="0"/>
          <w:numId w:val="20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PF3:</w:t>
      </w:r>
    </w:p>
    <w:p w14:paraId="6DF64065" w14:textId="77B8F7F0" w:rsidR="004B6B93" w:rsidRPr="004B6B93" w:rsidRDefault="002D6B0D" w:rsidP="004B6B9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E0CB9D0" wp14:editId="19410B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2AA258" w14:textId="77777777" w:rsidR="002D6B0D" w:rsidRPr="00DC56C8" w:rsidRDefault="002D6B0D" w:rsidP="00D34976">
                            <w:r>
                              <w:t xml:space="preserve">for PUCCH format 3 with interlaced mapping,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1,2,4</m:t>
                                  </m:r>
                                </m:e>
                              </m:d>
                            </m:oMath>
                            <w:r>
                              <w:t xml:space="preserve"> if a single interlace is configured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if two interlaces are configured;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E0CB9D0" id="Text Box 2" o:spid="_x0000_s1027" type="#_x0000_t202" style="position:absolute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612AA258" w14:textId="77777777" w:rsidR="002D6B0D" w:rsidRPr="00DC56C8" w:rsidRDefault="002D6B0D" w:rsidP="00D34976">
                      <w:r>
                        <w:t xml:space="preserve">for PUCCH format 3 with interlaced mapping,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1,2,4</m:t>
                            </m:r>
                          </m:e>
                        </m:d>
                      </m:oMath>
                      <w:r>
                        <w:t xml:space="preserve"> if a single interlace is configured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if two interlaces are configured;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3A551D" w14:textId="1C8BA699" w:rsidR="007C4FA7" w:rsidRDefault="007C4FA7" w:rsidP="00A66B48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Also checking </w:t>
      </w:r>
      <w:r w:rsidR="0090448E">
        <w:rPr>
          <w:rFonts w:ascii="Arial" w:hAnsi="Arial" w:cs="Arial"/>
        </w:rPr>
        <w:t>section 9.2.1 in</w:t>
      </w:r>
      <w:r w:rsidR="002C31D1">
        <w:rPr>
          <w:rFonts w:ascii="Arial" w:hAnsi="Arial" w:cs="Arial"/>
        </w:rPr>
        <w:t xml:space="preserve"> TS38.213</w:t>
      </w:r>
      <w:r w:rsidR="0090448E">
        <w:rPr>
          <w:rFonts w:ascii="Arial" w:hAnsi="Arial" w:cs="Arial"/>
        </w:rPr>
        <w:t xml:space="preserve"> on PUCCH res</w:t>
      </w:r>
      <w:r w:rsidR="009C31E4">
        <w:rPr>
          <w:rFonts w:ascii="Arial" w:hAnsi="Arial" w:cs="Arial"/>
        </w:rPr>
        <w:t xml:space="preserve">ource set: </w:t>
      </w:r>
      <w:r w:rsidR="002C31D1">
        <w:rPr>
          <w:rFonts w:ascii="Arial" w:hAnsi="Arial" w:cs="Arial"/>
        </w:rPr>
        <w:t xml:space="preserve"> </w:t>
      </w:r>
    </w:p>
    <w:p w14:paraId="53075AA3" w14:textId="017021AA" w:rsidR="002C390E" w:rsidRDefault="002C390E" w:rsidP="00A66B48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5C833F9" wp14:editId="2C7EC0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BDF516" w14:textId="77777777" w:rsidR="002C390E" w:rsidRPr="00ED54FA" w:rsidRDefault="002C390E" w:rsidP="00D34976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rPr>
                                <w:lang w:val="en-US"/>
                              </w:rPr>
                              <w:t xml:space="preserve">If a UE is provided by </w:t>
                            </w:r>
                            <w:r w:rsidRPr="00EF5F2E">
                              <w:rPr>
                                <w:i/>
                              </w:rPr>
                              <w:t>useInterlacePUCCH-PUSCH</w:t>
                            </w:r>
                            <w:r w:rsidRPr="00EF5F2E">
                              <w:rPr>
                                <w:iCs/>
                              </w:rPr>
                              <w:t xml:space="preserve"> in </w:t>
                            </w:r>
                            <w:r w:rsidRPr="00EF5F2E">
                              <w:rPr>
                                <w:i/>
                              </w:rPr>
                              <w:t>BWP-UplinkDedicated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,</w:t>
                            </w:r>
                            <w:r w:rsidRPr="00252631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90010">
                              <w:t xml:space="preserve">and the </w:t>
                            </w:r>
                            <w:r w:rsidRPr="00590010">
                              <w:rPr>
                                <w:i/>
                                <w:lang w:val="en-US"/>
                              </w:rPr>
                              <w:t>format</w:t>
                            </w:r>
                            <w:r w:rsidRPr="00590010">
                              <w:rPr>
                                <w:lang w:val="en-US"/>
                              </w:rPr>
                              <w:t xml:space="preserve"> indicates </w:t>
                            </w:r>
                            <w:r w:rsidRPr="00590010">
                              <w:rPr>
                                <w:i/>
                                <w:lang w:val="en-US"/>
                              </w:rPr>
                              <w:t>PUCCH-format2-r16</w:t>
                            </w:r>
                            <w:r w:rsidRPr="00590010">
                              <w:rPr>
                                <w:lang w:val="en-US"/>
                              </w:rPr>
                              <w:t xml:space="preserve"> or </w:t>
                            </w:r>
                            <w:r w:rsidRPr="00590010">
                              <w:rPr>
                                <w:i/>
                                <w:lang w:val="en-US"/>
                              </w:rPr>
                              <w:t>PUCCH-format3-r16</w:t>
                            </w:r>
                            <w:r w:rsidRPr="00590010">
                              <w:rPr>
                                <w:lang w:val="en-US"/>
                              </w:rPr>
                              <w:t>,</w:t>
                            </w:r>
                            <w:r w:rsidRPr="00590010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C27033">
                              <w:rPr>
                                <w:lang w:val="en-US"/>
                              </w:rPr>
                              <w:t>t</w:t>
                            </w:r>
                            <w:r w:rsidRPr="00F65228">
                              <w:rPr>
                                <w:lang w:val="en-US"/>
                              </w:rPr>
                              <w:t>he PUCCH resource also includes</w:t>
                            </w:r>
                            <w:r w:rsidRPr="0027476A"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lang w:val="en-US"/>
                              </w:rPr>
                              <w:t xml:space="preserve">if provided, </w:t>
                            </w:r>
                            <w:r w:rsidRPr="00EF5F2E">
                              <w:t xml:space="preserve">an index of a second interlace by </w:t>
                            </w:r>
                            <w:r w:rsidRPr="00EF5F2E">
                              <w:rPr>
                                <w:i/>
                              </w:rPr>
                              <w:t>interlace1</w:t>
                            </w:r>
                            <w:r w:rsidRPr="00EF5F2E">
                              <w:t>.</w:t>
                            </w:r>
                            <w:r w:rsidRPr="00EF5F2E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EF5F2E">
                              <w:t xml:space="preserve">If </w:t>
                            </w:r>
                            <w:r w:rsidRPr="00EF5F2E">
                              <w:rPr>
                                <w:i/>
                              </w:rPr>
                              <w:t>format</w:t>
                            </w:r>
                            <w:r w:rsidRPr="00EF5F2E">
                              <w:t xml:space="preserve"> indicates </w:t>
                            </w:r>
                            <w:r w:rsidRPr="00EF5F2E">
                              <w:rPr>
                                <w:i/>
                                <w:lang w:val="en-US"/>
                              </w:rPr>
                              <w:t>PUCCH-format2-r16</w:t>
                            </w:r>
                            <w:r w:rsidRPr="00EF5F2E">
                              <w:rPr>
                                <w:lang w:val="en-US"/>
                              </w:rPr>
                              <w:t xml:space="preserve"> or </w:t>
                            </w:r>
                            <w:r w:rsidRPr="00EF5F2E">
                              <w:rPr>
                                <w:i/>
                                <w:lang w:val="en-US"/>
                              </w:rPr>
                              <w:t>PUCCH-format3-r16</w:t>
                            </w:r>
                            <w:r w:rsidRPr="00EF5F2E">
                              <w:rPr>
                                <w:iCs/>
                              </w:rPr>
                              <w:t xml:space="preserve"> and </w:t>
                            </w:r>
                            <w:r w:rsidRPr="00EF5F2E">
                              <w:rPr>
                                <w:i/>
                              </w:rPr>
                              <w:t>interlace1</w:t>
                            </w:r>
                            <w:r w:rsidRPr="00EF5F2E">
                              <w:t xml:space="preserve"> is not provided,</w:t>
                            </w:r>
                            <w:r w:rsidRPr="00EF5F2E">
                              <w:rPr>
                                <w:rFonts w:ascii="PMingLiU" w:eastAsia="PMingLiU" w:hAnsi="PMingLiU" w:hint="eastAsia"/>
                                <w:lang w:eastAsia="zh-TW"/>
                              </w:rPr>
                              <w:t xml:space="preserve"> </w:t>
                            </w:r>
                            <w:r w:rsidRPr="00EF5F2E">
                              <w:rPr>
                                <w:lang w:val="en-US"/>
                              </w:rPr>
                              <w:t>the PUCCH resource also includes, if provide</w:t>
                            </w:r>
                            <w:r w:rsidRPr="00EF5F2E">
                              <w:t>d</w:t>
                            </w:r>
                            <w:r w:rsidRPr="00EF5F2E">
                              <w:rPr>
                                <w:rFonts w:ascii="PMingLiU" w:eastAsia="PMingLiU" w:hAnsi="PMingLiU" w:cs="PMingLiU"/>
                              </w:rPr>
                              <w:t>,</w:t>
                            </w:r>
                            <w:r>
                              <w:rPr>
                                <w:rFonts w:ascii="PMingLiU" w:eastAsia="PMingLiU" w:hAnsi="PMingLiU" w:cs="PMingLiU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an orthogonal cover code length by </w:t>
                            </w:r>
                            <w:r w:rsidRPr="004B21D9">
                              <w:rPr>
                                <w:i/>
                              </w:rPr>
                              <w:t>OCC-Length-r16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and an orthogonal cover code index by </w:t>
                            </w:r>
                            <w:r w:rsidRPr="004B21D9">
                              <w:rPr>
                                <w:i/>
                              </w:rPr>
                              <w:t>OCC-Index-r16</w:t>
                            </w:r>
                            <w:r w:rsidRPr="00590010">
                              <w:t xml:space="preserve">. If the </w:t>
                            </w:r>
                            <w:r w:rsidRPr="00590010">
                              <w:rPr>
                                <w:i/>
                              </w:rPr>
                              <w:t>format</w:t>
                            </w:r>
                            <w:r w:rsidRPr="00590010">
                              <w:t xml:space="preserve"> indicates </w:t>
                            </w:r>
                            <w:r w:rsidRPr="00590010">
                              <w:rPr>
                                <w:i/>
                              </w:rPr>
                              <w:t>PUCCH-format3-r16</w:t>
                            </w:r>
                            <w:r w:rsidRPr="00590010">
                              <w:rPr>
                                <w:iCs/>
                              </w:rPr>
                              <w:t xml:space="preserve">, the UE assumes that the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PUCCH,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bSup>
                            </m:oMath>
                            <w:r>
                              <w:rPr>
                                <w:iCs/>
                              </w:rPr>
                              <w:t xml:space="preserve"> [4, TS38.211</w:t>
                            </w:r>
                            <w:r w:rsidRPr="00590010">
                              <w:rPr>
                                <w:iCs/>
                              </w:rPr>
                              <w:t xml:space="preserve">] </w:t>
                            </w:r>
                            <w:r>
                              <w:rPr>
                                <w:iCs/>
                              </w:rPr>
                              <w:t>PRBs with the lowest indexe</w:t>
                            </w:r>
                            <w:r w:rsidRPr="00590010">
                              <w:rPr>
                                <w:iCs/>
                              </w:rPr>
                              <w:t xml:space="preserve">s within the first, and if configured, second </w:t>
                            </w:r>
                            <w:r>
                              <w:rPr>
                                <w:iCs/>
                              </w:rPr>
                              <w:t xml:space="preserve">interlace </w:t>
                            </w:r>
                            <w:r w:rsidRPr="00590010">
                              <w:rPr>
                                <w:iCs/>
                              </w:rPr>
                              <w:t>are used for PUCCH transmission</w:t>
                            </w:r>
                            <w:r>
                              <w:rPr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5C833F9" id="Text Box 4" o:spid="_x0000_s1028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26pC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3BBDF516" w14:textId="77777777" w:rsidR="002C390E" w:rsidRPr="00ED54FA" w:rsidRDefault="002C390E" w:rsidP="00D34976">
                      <w:pPr>
                        <w:pBdr>
                          <w:bottom w:val="single" w:sz="4" w:space="1" w:color="auto"/>
                        </w:pBdr>
                      </w:pPr>
                      <w:r>
                        <w:rPr>
                          <w:lang w:val="en-US"/>
                        </w:rPr>
                        <w:t xml:space="preserve">If a UE is provided by </w:t>
                      </w:r>
                      <w:r w:rsidRPr="00EF5F2E">
                        <w:rPr>
                          <w:i/>
                        </w:rPr>
                        <w:t>useInterlacePUCCH-PUSCH</w:t>
                      </w:r>
                      <w:r w:rsidRPr="00EF5F2E">
                        <w:rPr>
                          <w:iCs/>
                        </w:rPr>
                        <w:t xml:space="preserve"> in </w:t>
                      </w:r>
                      <w:r w:rsidRPr="00EF5F2E">
                        <w:rPr>
                          <w:i/>
                        </w:rPr>
                        <w:t>BWP-UplinkDedicated</w:t>
                      </w:r>
                      <w:r>
                        <w:rPr>
                          <w:i/>
                          <w:iCs/>
                          <w:color w:val="000000"/>
                        </w:rPr>
                        <w:t>,</w:t>
                      </w:r>
                      <w:r w:rsidRPr="00252631">
                        <w:rPr>
                          <w:color w:val="000000"/>
                        </w:rPr>
                        <w:t xml:space="preserve"> </w:t>
                      </w:r>
                      <w:r w:rsidRPr="00590010">
                        <w:t xml:space="preserve">and the </w:t>
                      </w:r>
                      <w:r w:rsidRPr="00590010">
                        <w:rPr>
                          <w:i/>
                          <w:lang w:val="en-US"/>
                        </w:rPr>
                        <w:t>format</w:t>
                      </w:r>
                      <w:r w:rsidRPr="00590010">
                        <w:rPr>
                          <w:lang w:val="en-US"/>
                        </w:rPr>
                        <w:t xml:space="preserve"> indicates </w:t>
                      </w:r>
                      <w:r w:rsidRPr="00590010">
                        <w:rPr>
                          <w:i/>
                          <w:lang w:val="en-US"/>
                        </w:rPr>
                        <w:t>PUCCH-format2-r16</w:t>
                      </w:r>
                      <w:r w:rsidRPr="00590010">
                        <w:rPr>
                          <w:lang w:val="en-US"/>
                        </w:rPr>
                        <w:t xml:space="preserve"> or </w:t>
                      </w:r>
                      <w:r w:rsidRPr="00590010">
                        <w:rPr>
                          <w:i/>
                          <w:lang w:val="en-US"/>
                        </w:rPr>
                        <w:t>PUCCH-format3-r16</w:t>
                      </w:r>
                      <w:r w:rsidRPr="00590010">
                        <w:rPr>
                          <w:lang w:val="en-US"/>
                        </w:rPr>
                        <w:t>,</w:t>
                      </w:r>
                      <w:r w:rsidRPr="00590010">
                        <w:rPr>
                          <w:i/>
                          <w:lang w:val="en-US"/>
                        </w:rPr>
                        <w:t xml:space="preserve"> </w:t>
                      </w:r>
                      <w:r w:rsidRPr="00C27033">
                        <w:rPr>
                          <w:lang w:val="en-US"/>
                        </w:rPr>
                        <w:t>t</w:t>
                      </w:r>
                      <w:r w:rsidRPr="00F65228">
                        <w:rPr>
                          <w:lang w:val="en-US"/>
                        </w:rPr>
                        <w:t>he PUCCH resource also includes</w:t>
                      </w:r>
                      <w:r w:rsidRPr="0027476A">
                        <w:rPr>
                          <w:lang w:val="en-US"/>
                        </w:rPr>
                        <w:t xml:space="preserve">, </w:t>
                      </w:r>
                      <w:r>
                        <w:rPr>
                          <w:lang w:val="en-US"/>
                        </w:rPr>
                        <w:t xml:space="preserve">if provided, </w:t>
                      </w:r>
                      <w:r w:rsidRPr="00EF5F2E">
                        <w:t xml:space="preserve">an index of a second interlace by </w:t>
                      </w:r>
                      <w:r w:rsidRPr="00EF5F2E">
                        <w:rPr>
                          <w:i/>
                        </w:rPr>
                        <w:t>interlace1</w:t>
                      </w:r>
                      <w:r w:rsidRPr="00EF5F2E">
                        <w:t>.</w:t>
                      </w:r>
                      <w:r w:rsidRPr="00EF5F2E">
                        <w:rPr>
                          <w:lang w:val="en-US"/>
                        </w:rPr>
                        <w:t xml:space="preserve"> </w:t>
                      </w:r>
                      <w:r w:rsidRPr="00EF5F2E">
                        <w:t xml:space="preserve">If </w:t>
                      </w:r>
                      <w:r w:rsidRPr="00EF5F2E">
                        <w:rPr>
                          <w:i/>
                        </w:rPr>
                        <w:t>format</w:t>
                      </w:r>
                      <w:r w:rsidRPr="00EF5F2E">
                        <w:t xml:space="preserve"> indicates </w:t>
                      </w:r>
                      <w:r w:rsidRPr="00EF5F2E">
                        <w:rPr>
                          <w:i/>
                          <w:lang w:val="en-US"/>
                        </w:rPr>
                        <w:t>PUCCH-format2-r16</w:t>
                      </w:r>
                      <w:r w:rsidRPr="00EF5F2E">
                        <w:rPr>
                          <w:lang w:val="en-US"/>
                        </w:rPr>
                        <w:t xml:space="preserve"> or </w:t>
                      </w:r>
                      <w:r w:rsidRPr="00EF5F2E">
                        <w:rPr>
                          <w:i/>
                          <w:lang w:val="en-US"/>
                        </w:rPr>
                        <w:t>PUCCH-format3-r16</w:t>
                      </w:r>
                      <w:r w:rsidRPr="00EF5F2E">
                        <w:rPr>
                          <w:iCs/>
                        </w:rPr>
                        <w:t xml:space="preserve"> and </w:t>
                      </w:r>
                      <w:r w:rsidRPr="00EF5F2E">
                        <w:rPr>
                          <w:i/>
                        </w:rPr>
                        <w:t>interlace1</w:t>
                      </w:r>
                      <w:r w:rsidRPr="00EF5F2E">
                        <w:t xml:space="preserve"> is not provided,</w:t>
                      </w:r>
                      <w:r w:rsidRPr="00EF5F2E">
                        <w:rPr>
                          <w:rFonts w:ascii="PMingLiU" w:eastAsia="PMingLiU" w:hAnsi="PMingLiU" w:hint="eastAsia"/>
                          <w:lang w:eastAsia="zh-TW"/>
                        </w:rPr>
                        <w:t xml:space="preserve"> </w:t>
                      </w:r>
                      <w:r w:rsidRPr="00EF5F2E">
                        <w:rPr>
                          <w:lang w:val="en-US"/>
                        </w:rPr>
                        <w:t>the PUCCH resource also includes, if provide</w:t>
                      </w:r>
                      <w:r w:rsidRPr="00EF5F2E">
                        <w:t>d</w:t>
                      </w:r>
                      <w:r w:rsidRPr="00EF5F2E">
                        <w:rPr>
                          <w:rFonts w:ascii="PMingLiU" w:eastAsia="PMingLiU" w:hAnsi="PMingLiU" w:cs="PMingLiU"/>
                        </w:rPr>
                        <w:t>,</w:t>
                      </w:r>
                      <w:r>
                        <w:rPr>
                          <w:rFonts w:ascii="PMingLiU" w:eastAsia="PMingLiU" w:hAnsi="PMingLiU" w:cs="PMingLiU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an orthogonal cover code length by </w:t>
                      </w:r>
                      <w:r w:rsidRPr="004B21D9">
                        <w:rPr>
                          <w:i/>
                        </w:rPr>
                        <w:t>OCC-Length-r16</w:t>
                      </w:r>
                      <w:r>
                        <w:rPr>
                          <w:i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and an orthogonal cover code index by </w:t>
                      </w:r>
                      <w:r w:rsidRPr="004B21D9">
                        <w:rPr>
                          <w:i/>
                        </w:rPr>
                        <w:t>OCC-Index-r16</w:t>
                      </w:r>
                      <w:r w:rsidRPr="00590010">
                        <w:t xml:space="preserve">. If the </w:t>
                      </w:r>
                      <w:r w:rsidRPr="00590010">
                        <w:rPr>
                          <w:i/>
                        </w:rPr>
                        <w:t>format</w:t>
                      </w:r>
                      <w:r w:rsidRPr="00590010">
                        <w:t xml:space="preserve"> indicates </w:t>
                      </w:r>
                      <w:r w:rsidRPr="00590010">
                        <w:rPr>
                          <w:i/>
                        </w:rPr>
                        <w:t>PUCCH-format3-r16</w:t>
                      </w:r>
                      <w:r w:rsidRPr="00590010">
                        <w:rPr>
                          <w:iCs/>
                        </w:rPr>
                        <w:t xml:space="preserve">, the UE assumes that the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RB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PUCCH,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bSup>
                      </m:oMath>
                      <w:r>
                        <w:rPr>
                          <w:iCs/>
                        </w:rPr>
                        <w:t xml:space="preserve"> [4, TS38.211</w:t>
                      </w:r>
                      <w:r w:rsidRPr="00590010">
                        <w:rPr>
                          <w:iCs/>
                        </w:rPr>
                        <w:t xml:space="preserve">] </w:t>
                      </w:r>
                      <w:r>
                        <w:rPr>
                          <w:iCs/>
                        </w:rPr>
                        <w:t>PRBs with the lowest indexe</w:t>
                      </w:r>
                      <w:r w:rsidRPr="00590010">
                        <w:rPr>
                          <w:iCs/>
                        </w:rPr>
                        <w:t xml:space="preserve">s within the first, and if configured, second </w:t>
                      </w:r>
                      <w:r>
                        <w:rPr>
                          <w:iCs/>
                        </w:rPr>
                        <w:t xml:space="preserve">interlace </w:t>
                      </w:r>
                      <w:r w:rsidRPr="00590010">
                        <w:rPr>
                          <w:iCs/>
                        </w:rPr>
                        <w:t>are used for PUCCH transmission</w:t>
                      </w:r>
                      <w:r>
                        <w:rPr>
                          <w:i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CF16BF" w14:textId="1C2243A9" w:rsidR="002C390E" w:rsidRDefault="002C390E" w:rsidP="00A66B48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TS38.331 [3] [4], the OCC-Length-r16</w:t>
      </w:r>
      <w:r w:rsidR="00471EE6">
        <w:rPr>
          <w:rFonts w:ascii="Arial" w:hAnsi="Arial" w:cs="Arial"/>
        </w:rPr>
        <w:t xml:space="preserve"> and OCC-Index-r16</w:t>
      </w:r>
      <w:r>
        <w:rPr>
          <w:rFonts w:ascii="Arial" w:hAnsi="Arial" w:cs="Arial"/>
        </w:rPr>
        <w:t xml:space="preserve"> </w:t>
      </w:r>
      <w:r w:rsidR="00471EE6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defined as:</w:t>
      </w:r>
    </w:p>
    <w:p w14:paraId="0343C116" w14:textId="77777777" w:rsidR="008F4A3B" w:rsidRPr="00D96C74" w:rsidRDefault="008F4A3B" w:rsidP="008F4A3B">
      <w:pPr>
        <w:pStyle w:val="PL"/>
      </w:pPr>
      <w:r w:rsidRPr="00D96C74">
        <w:t xml:space="preserve">PUCCH-ResourceExt-r16 ::=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9532D8D" w14:textId="77777777" w:rsidR="008F4A3B" w:rsidRPr="00D96C74" w:rsidRDefault="008F4A3B" w:rsidP="008F4A3B">
      <w:pPr>
        <w:pStyle w:val="PL"/>
      </w:pPr>
      <w:r w:rsidRPr="00D96C74">
        <w:t xml:space="preserve">    interlaceAllocation-r16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7075BC8" w14:textId="77777777" w:rsidR="008F4A3B" w:rsidRPr="00D96C74" w:rsidRDefault="008F4A3B" w:rsidP="008F4A3B">
      <w:pPr>
        <w:pStyle w:val="PL"/>
      </w:pPr>
      <w:r w:rsidRPr="00D96C74">
        <w:t xml:space="preserve">        rb-SetIndex                             </w:t>
      </w:r>
      <w:r w:rsidRPr="00707F04">
        <w:rPr>
          <w:color w:val="993366"/>
        </w:rPr>
        <w:t>INTEGER</w:t>
      </w:r>
      <w:r w:rsidRPr="00D96C74">
        <w:t xml:space="preserve"> (0..4),</w:t>
      </w:r>
    </w:p>
    <w:p w14:paraId="2058E52B" w14:textId="77777777" w:rsidR="008F4A3B" w:rsidRPr="00D96C74" w:rsidRDefault="008F4A3B" w:rsidP="008F4A3B">
      <w:pPr>
        <w:pStyle w:val="PL"/>
      </w:pPr>
      <w:r w:rsidRPr="00D96C74">
        <w:t xml:space="preserve">        interlace0   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D5C707A" w14:textId="77777777" w:rsidR="008F4A3B" w:rsidRPr="00D96C74" w:rsidRDefault="008F4A3B" w:rsidP="008F4A3B">
      <w:pPr>
        <w:pStyle w:val="PL"/>
      </w:pPr>
      <w:r w:rsidRPr="00D96C74">
        <w:t xml:space="preserve">            scs15                                   </w:t>
      </w:r>
      <w:r w:rsidRPr="00707F04">
        <w:rPr>
          <w:color w:val="993366"/>
        </w:rPr>
        <w:t>INTEGER</w:t>
      </w:r>
      <w:r w:rsidRPr="00D96C74">
        <w:t xml:space="preserve"> (0..9),</w:t>
      </w:r>
    </w:p>
    <w:p w14:paraId="2E53A13C" w14:textId="77777777" w:rsidR="008F4A3B" w:rsidRPr="00D96C74" w:rsidRDefault="008F4A3B" w:rsidP="008F4A3B">
      <w:pPr>
        <w:pStyle w:val="PL"/>
      </w:pPr>
      <w:r w:rsidRPr="00D96C74">
        <w:t xml:space="preserve">            scs30                                   </w:t>
      </w:r>
      <w:r w:rsidRPr="00707F04">
        <w:rPr>
          <w:color w:val="993366"/>
        </w:rPr>
        <w:t>INTEGER</w:t>
      </w:r>
      <w:r w:rsidRPr="00D96C74">
        <w:t xml:space="preserve"> (0..4)</w:t>
      </w:r>
    </w:p>
    <w:p w14:paraId="595D3504" w14:textId="77777777" w:rsidR="008F4A3B" w:rsidRPr="00D96C74" w:rsidRDefault="008F4A3B" w:rsidP="008F4A3B">
      <w:pPr>
        <w:pStyle w:val="PL"/>
      </w:pPr>
      <w:r w:rsidRPr="00D96C74">
        <w:t xml:space="preserve">        }</w:t>
      </w:r>
    </w:p>
    <w:p w14:paraId="67C7B976" w14:textId="77777777" w:rsidR="008F4A3B" w:rsidRPr="00A560B2" w:rsidRDefault="008F4A3B" w:rsidP="008F4A3B">
      <w:pPr>
        <w:pStyle w:val="PL"/>
        <w:rPr>
          <w:color w:val="808080"/>
        </w:rPr>
      </w:pPr>
      <w:r w:rsidRPr="00D96C74">
        <w:t xml:space="preserve">    }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>--Need R</w:t>
      </w:r>
    </w:p>
    <w:p w14:paraId="7422C9FE" w14:textId="77777777" w:rsidR="008F4A3B" w:rsidRPr="00D96C74" w:rsidRDefault="008F4A3B" w:rsidP="008F4A3B">
      <w:pPr>
        <w:pStyle w:val="PL"/>
      </w:pPr>
      <w:r w:rsidRPr="00D96C74">
        <w:t xml:space="preserve">    formatExt-v1610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75AC0537" w14:textId="77777777" w:rsidR="008F4A3B" w:rsidRPr="00D96C74" w:rsidRDefault="008F4A3B" w:rsidP="008F4A3B">
      <w:pPr>
        <w:pStyle w:val="PL"/>
      </w:pPr>
      <w:r w:rsidRPr="00D96C74">
        <w:t xml:space="preserve">        interlace1-v1610                            </w:t>
      </w:r>
      <w:r w:rsidRPr="00707F04">
        <w:rPr>
          <w:color w:val="993366"/>
        </w:rPr>
        <w:t>INTEGER</w:t>
      </w:r>
      <w:r w:rsidRPr="00D96C74">
        <w:t xml:space="preserve"> (0..9),</w:t>
      </w:r>
    </w:p>
    <w:p w14:paraId="6350F734" w14:textId="77777777" w:rsidR="008F4A3B" w:rsidRPr="00D96C74" w:rsidRDefault="008F4A3B" w:rsidP="008F4A3B">
      <w:pPr>
        <w:pStyle w:val="PL"/>
      </w:pPr>
      <w:r w:rsidRPr="00D96C74">
        <w:t xml:space="preserve">        occ-v1610  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4287935" w14:textId="77777777" w:rsidR="008F4A3B" w:rsidRPr="00A560B2" w:rsidRDefault="008F4A3B" w:rsidP="008F4A3B">
      <w:pPr>
        <w:pStyle w:val="PL"/>
        <w:rPr>
          <w:color w:val="808080"/>
        </w:rPr>
      </w:pPr>
      <w:r w:rsidRPr="00D96C74">
        <w:t xml:space="preserve">            occ-Length-v1610                                </w:t>
      </w:r>
      <w:r w:rsidRPr="00707F04">
        <w:rPr>
          <w:color w:val="993366"/>
        </w:rPr>
        <w:t>ENUMERATED</w:t>
      </w:r>
      <w:r w:rsidRPr="00D96C74">
        <w:t xml:space="preserve"> {n2,n4}                                       </w:t>
      </w:r>
      <w:r w:rsidRPr="00707F04">
        <w:rPr>
          <w:color w:val="993366"/>
        </w:rPr>
        <w:t>OPTIONAL</w:t>
      </w:r>
      <w:r w:rsidRPr="00D96C74">
        <w:t xml:space="preserve">, </w:t>
      </w:r>
      <w:r w:rsidRPr="00A560B2">
        <w:rPr>
          <w:color w:val="808080"/>
        </w:rPr>
        <w:t>-- Need M</w:t>
      </w:r>
    </w:p>
    <w:p w14:paraId="0FBEAEA3" w14:textId="77777777" w:rsidR="008F4A3B" w:rsidRPr="00A560B2" w:rsidRDefault="008F4A3B" w:rsidP="008F4A3B">
      <w:pPr>
        <w:pStyle w:val="PL"/>
        <w:rPr>
          <w:color w:val="808080"/>
        </w:rPr>
      </w:pPr>
      <w:r w:rsidRPr="00D96C74">
        <w:t xml:space="preserve">            occ-Index-v1610                                 </w:t>
      </w:r>
      <w:r w:rsidRPr="00707F04">
        <w:rPr>
          <w:color w:val="993366"/>
        </w:rPr>
        <w:t>ENUMERATED</w:t>
      </w:r>
      <w:r w:rsidRPr="00D96C74">
        <w:t xml:space="preserve"> {n0,n1,n2,n3}                                 </w:t>
      </w:r>
      <w:r w:rsidRPr="00707F04">
        <w:rPr>
          <w:color w:val="993366"/>
        </w:rPr>
        <w:t>OPTIONAL</w:t>
      </w:r>
      <w:r w:rsidRPr="00D96C74">
        <w:t xml:space="preserve">  </w:t>
      </w:r>
      <w:r w:rsidRPr="00A560B2">
        <w:rPr>
          <w:color w:val="808080"/>
        </w:rPr>
        <w:t>-- Need M</w:t>
      </w:r>
    </w:p>
    <w:p w14:paraId="213E6887" w14:textId="77777777" w:rsidR="008F4A3B" w:rsidRPr="00D96C74" w:rsidRDefault="008F4A3B" w:rsidP="008F4A3B">
      <w:pPr>
        <w:pStyle w:val="PL"/>
      </w:pPr>
      <w:r w:rsidRPr="00D96C74">
        <w:t xml:space="preserve">        }</w:t>
      </w:r>
    </w:p>
    <w:p w14:paraId="723CB731" w14:textId="77777777" w:rsidR="008F4A3B" w:rsidRPr="00A560B2" w:rsidRDefault="008F4A3B" w:rsidP="008F4A3B">
      <w:pPr>
        <w:pStyle w:val="PL"/>
        <w:rPr>
          <w:color w:val="808080"/>
        </w:rPr>
      </w:pPr>
      <w:r w:rsidRPr="00D96C74">
        <w:t xml:space="preserve">    }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>-- Need R</w:t>
      </w:r>
    </w:p>
    <w:p w14:paraId="1E4CBCD4" w14:textId="77777777" w:rsidR="008F4A3B" w:rsidRPr="00D96C74" w:rsidRDefault="008F4A3B" w:rsidP="008F4A3B">
      <w:pPr>
        <w:pStyle w:val="PL"/>
      </w:pPr>
      <w:r w:rsidRPr="00D96C74">
        <w:t xml:space="preserve">    ...</w:t>
      </w:r>
    </w:p>
    <w:p w14:paraId="00F4C565" w14:textId="46782FD1" w:rsidR="008F4A3B" w:rsidRDefault="008F4A3B" w:rsidP="008F4A3B">
      <w:pPr>
        <w:pStyle w:val="PL"/>
      </w:pPr>
      <w:r w:rsidRPr="00D96C74">
        <w:t>}</w:t>
      </w:r>
    </w:p>
    <w:p w14:paraId="0BCF3494" w14:textId="3CCFF71E" w:rsidR="00E1678A" w:rsidRPr="00D96C74" w:rsidRDefault="009C293B" w:rsidP="008F4A3B">
      <w:pPr>
        <w:pStyle w:val="PL"/>
      </w:pPr>
      <w:r>
        <w:t>...</w:t>
      </w:r>
    </w:p>
    <w:p w14:paraId="6893D156" w14:textId="77777777" w:rsidR="00E1678A" w:rsidRPr="00D96C74" w:rsidRDefault="00E1678A" w:rsidP="00E1678A">
      <w:pPr>
        <w:pStyle w:val="PL"/>
      </w:pPr>
      <w:r w:rsidRPr="00D96C74">
        <w:t xml:space="preserve">PUCCH-format4 ::=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9D2C702" w14:textId="77777777" w:rsidR="00E1678A" w:rsidRPr="00D96C74" w:rsidRDefault="00E1678A" w:rsidP="00E1678A">
      <w:pPr>
        <w:pStyle w:val="PL"/>
      </w:pPr>
      <w:r w:rsidRPr="00D96C74">
        <w:t xml:space="preserve">    nrofSymbols                                     </w:t>
      </w:r>
      <w:r w:rsidRPr="00707F04">
        <w:rPr>
          <w:color w:val="993366"/>
        </w:rPr>
        <w:t>INTEGER</w:t>
      </w:r>
      <w:r w:rsidRPr="00D96C74">
        <w:t xml:space="preserve"> (4..14),</w:t>
      </w:r>
    </w:p>
    <w:p w14:paraId="76294761" w14:textId="77777777" w:rsidR="00E1678A" w:rsidRPr="00D96C74" w:rsidRDefault="00E1678A" w:rsidP="00E1678A">
      <w:pPr>
        <w:pStyle w:val="PL"/>
      </w:pPr>
      <w:r w:rsidRPr="00D96C74">
        <w:t xml:space="preserve">    occ-Length                                      </w:t>
      </w:r>
      <w:r w:rsidRPr="00707F04">
        <w:rPr>
          <w:color w:val="993366"/>
        </w:rPr>
        <w:t>ENUMERATED</w:t>
      </w:r>
      <w:r w:rsidRPr="00D96C74">
        <w:t xml:space="preserve"> {n2,n4},</w:t>
      </w:r>
    </w:p>
    <w:p w14:paraId="28A44229" w14:textId="77777777" w:rsidR="00E1678A" w:rsidRPr="00D96C74" w:rsidRDefault="00E1678A" w:rsidP="00E1678A">
      <w:pPr>
        <w:pStyle w:val="PL"/>
      </w:pPr>
      <w:r w:rsidRPr="00D96C74">
        <w:t xml:space="preserve">    occ-Index                                       </w:t>
      </w:r>
      <w:r w:rsidRPr="00707F04">
        <w:rPr>
          <w:color w:val="993366"/>
        </w:rPr>
        <w:t>ENUMERATED</w:t>
      </w:r>
      <w:r w:rsidRPr="00D96C74">
        <w:t xml:space="preserve"> {n0,n1,n2,n3},</w:t>
      </w:r>
    </w:p>
    <w:p w14:paraId="408AE45A" w14:textId="77777777" w:rsidR="00E1678A" w:rsidRPr="00D96C74" w:rsidRDefault="00E1678A" w:rsidP="00E1678A">
      <w:pPr>
        <w:pStyle w:val="PL"/>
      </w:pPr>
      <w:r w:rsidRPr="00D96C74">
        <w:t xml:space="preserve">    startingSymbolIndex                             </w:t>
      </w:r>
      <w:r w:rsidRPr="00707F04">
        <w:rPr>
          <w:color w:val="993366"/>
        </w:rPr>
        <w:t>INTEGER</w:t>
      </w:r>
      <w:r w:rsidRPr="00D96C74">
        <w:t>(0..10)</w:t>
      </w:r>
    </w:p>
    <w:p w14:paraId="2B673926" w14:textId="77777777" w:rsidR="00E1678A" w:rsidRPr="00D96C74" w:rsidRDefault="00E1678A" w:rsidP="00E1678A">
      <w:pPr>
        <w:pStyle w:val="PL"/>
      </w:pPr>
      <w:r w:rsidRPr="00D96C74">
        <w:t>}</w:t>
      </w:r>
    </w:p>
    <w:p w14:paraId="4AFFF80F" w14:textId="494565E5" w:rsidR="007C4FA7" w:rsidRDefault="007C4FA7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C00BC64" w14:textId="537538FB" w:rsidR="00F81E6C" w:rsidRPr="00F81E6C" w:rsidRDefault="002312F1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F81E6C">
        <w:rPr>
          <w:rFonts w:ascii="Arial" w:hAnsi="Arial" w:cs="Arial"/>
          <w:sz w:val="22"/>
          <w:szCs w:val="22"/>
        </w:rPr>
        <w:t>It is agreed that PF2</w:t>
      </w:r>
      <w:r w:rsidR="009F1419" w:rsidRPr="00F81E6C">
        <w:rPr>
          <w:rFonts w:ascii="Arial" w:hAnsi="Arial" w:cs="Arial"/>
          <w:sz w:val="22"/>
          <w:szCs w:val="22"/>
        </w:rPr>
        <w:t xml:space="preserve"> </w:t>
      </w:r>
      <w:r w:rsidR="002C390E" w:rsidRPr="00F81E6C">
        <w:rPr>
          <w:rFonts w:ascii="Arial" w:hAnsi="Arial" w:cs="Arial"/>
          <w:sz w:val="22"/>
          <w:szCs w:val="22"/>
        </w:rPr>
        <w:t xml:space="preserve">and PF3 </w:t>
      </w:r>
      <w:r w:rsidRPr="00F81E6C">
        <w:rPr>
          <w:rFonts w:ascii="Arial" w:hAnsi="Arial" w:cs="Arial"/>
          <w:sz w:val="22"/>
          <w:szCs w:val="22"/>
        </w:rPr>
        <w:t>use 1 interlace</w:t>
      </w:r>
      <w:r w:rsidR="007A1BD0" w:rsidRPr="00F81E6C">
        <w:rPr>
          <w:rFonts w:ascii="Arial" w:hAnsi="Arial" w:cs="Arial"/>
          <w:sz w:val="22"/>
          <w:szCs w:val="22"/>
        </w:rPr>
        <w:t xml:space="preserve"> (</w:t>
      </w:r>
      <w:r w:rsidR="0002246C">
        <w:rPr>
          <w:rFonts w:ascii="Arial" w:hAnsi="Arial" w:cs="Arial"/>
          <w:sz w:val="22"/>
          <w:szCs w:val="22"/>
        </w:rPr>
        <w:t xml:space="preserve">interlace0 is configured but </w:t>
      </w:r>
      <w:r w:rsidR="007A1BD0" w:rsidRPr="00F81E6C">
        <w:rPr>
          <w:rFonts w:ascii="Arial" w:hAnsi="Arial" w:cs="Arial"/>
          <w:sz w:val="22"/>
          <w:szCs w:val="22"/>
        </w:rPr>
        <w:t>interlace1 is not configured)</w:t>
      </w:r>
      <w:r w:rsidRPr="00F81E6C">
        <w:rPr>
          <w:rFonts w:ascii="Arial" w:hAnsi="Arial" w:cs="Arial"/>
          <w:sz w:val="22"/>
          <w:szCs w:val="22"/>
        </w:rPr>
        <w:t xml:space="preserve"> for </w:t>
      </w:r>
      <w:r w:rsidR="00771EFD" w:rsidRPr="00F81E6C">
        <w:rPr>
          <w:rFonts w:ascii="Arial" w:hAnsi="Arial" w:cs="Arial"/>
          <w:sz w:val="22"/>
          <w:szCs w:val="22"/>
        </w:rPr>
        <w:t xml:space="preserve">requirement, then </w:t>
      </w:r>
      <w:r w:rsidR="002C390E" w:rsidRPr="00F81E6C">
        <w:rPr>
          <w:rFonts w:ascii="Arial" w:hAnsi="Arial" w:cs="Arial"/>
          <w:sz w:val="22"/>
          <w:szCs w:val="22"/>
        </w:rPr>
        <w:t>user multiplexing</w:t>
      </w:r>
      <w:r w:rsidR="00771EFD" w:rsidRPr="00F81E6C">
        <w:rPr>
          <w:rFonts w:ascii="Arial" w:hAnsi="Arial" w:cs="Arial"/>
          <w:sz w:val="22"/>
          <w:szCs w:val="22"/>
        </w:rPr>
        <w:t xml:space="preserve"> </w:t>
      </w:r>
      <w:r w:rsidR="002C390E" w:rsidRPr="00F81E6C">
        <w:rPr>
          <w:rFonts w:ascii="Arial" w:hAnsi="Arial" w:cs="Arial"/>
          <w:sz w:val="22"/>
          <w:szCs w:val="22"/>
        </w:rPr>
        <w:t>can be used</w:t>
      </w:r>
      <w:r w:rsidR="005F39F5" w:rsidRPr="00F81E6C">
        <w:rPr>
          <w:rFonts w:ascii="Arial" w:hAnsi="Arial" w:cs="Arial"/>
          <w:sz w:val="22"/>
          <w:szCs w:val="22"/>
        </w:rPr>
        <w:t>.</w:t>
      </w:r>
      <w:r w:rsidR="00ED4222" w:rsidRPr="00F81E6C">
        <w:rPr>
          <w:rFonts w:ascii="Arial" w:hAnsi="Arial" w:cs="Arial"/>
          <w:sz w:val="22"/>
          <w:szCs w:val="22"/>
        </w:rPr>
        <w:t xml:space="preserve"> Note that</w:t>
      </w:r>
      <w:r w:rsidR="00B52644" w:rsidRPr="00F81E6C">
        <w:rPr>
          <w:rFonts w:ascii="Arial" w:hAnsi="Arial" w:cs="Arial"/>
          <w:sz w:val="22"/>
          <w:szCs w:val="22"/>
        </w:rPr>
        <w:t xml:space="preserve"> i</w:t>
      </w:r>
      <w:r w:rsidR="00840C38" w:rsidRPr="00F81E6C">
        <w:rPr>
          <w:rFonts w:ascii="Arial" w:hAnsi="Arial" w:cs="Arial"/>
          <w:sz w:val="22"/>
          <w:szCs w:val="22"/>
        </w:rPr>
        <w:t xml:space="preserve">nterlace PF3 </w:t>
      </w:r>
      <w:r w:rsidR="00B1179D" w:rsidRPr="00F81E6C">
        <w:rPr>
          <w:rFonts w:ascii="Arial" w:hAnsi="Arial" w:cs="Arial"/>
          <w:sz w:val="22"/>
          <w:szCs w:val="22"/>
        </w:rPr>
        <w:t xml:space="preserve">and </w:t>
      </w:r>
      <w:r w:rsidR="008363A5" w:rsidRPr="00F81E6C">
        <w:rPr>
          <w:rFonts w:ascii="Arial" w:hAnsi="Arial" w:cs="Arial"/>
          <w:sz w:val="22"/>
          <w:szCs w:val="22"/>
        </w:rPr>
        <w:t>normal PF4</w:t>
      </w:r>
      <w:r w:rsidR="00B1179D" w:rsidRPr="00F81E6C">
        <w:rPr>
          <w:rFonts w:ascii="Arial" w:hAnsi="Arial" w:cs="Arial"/>
          <w:sz w:val="22"/>
          <w:szCs w:val="22"/>
        </w:rPr>
        <w:t xml:space="preserve"> use the same method</w:t>
      </w:r>
      <w:r w:rsidR="008363A5" w:rsidRPr="00F81E6C">
        <w:rPr>
          <w:rFonts w:ascii="Arial" w:hAnsi="Arial" w:cs="Arial"/>
          <w:sz w:val="22"/>
          <w:szCs w:val="22"/>
        </w:rPr>
        <w:t xml:space="preserve"> to support multi-user multiplexing</w:t>
      </w:r>
      <w:r w:rsidR="0081765F" w:rsidRPr="00F81E6C">
        <w:rPr>
          <w:rFonts w:ascii="Arial" w:hAnsi="Arial" w:cs="Arial"/>
          <w:sz w:val="22"/>
          <w:szCs w:val="22"/>
        </w:rPr>
        <w:t xml:space="preserve">, even the </w:t>
      </w:r>
      <w:r w:rsidR="008D2B7D" w:rsidRPr="00F81E6C">
        <w:rPr>
          <w:rFonts w:ascii="Arial" w:hAnsi="Arial" w:cs="Arial"/>
          <w:sz w:val="22"/>
          <w:szCs w:val="22"/>
        </w:rPr>
        <w:t>OCC</w:t>
      </w:r>
      <w:r w:rsidR="003A3D52" w:rsidRPr="00F81E6C">
        <w:rPr>
          <w:rFonts w:ascii="Arial" w:hAnsi="Arial" w:cs="Arial"/>
          <w:sz w:val="22"/>
          <w:szCs w:val="22"/>
        </w:rPr>
        <w:t>-L</w:t>
      </w:r>
      <w:r w:rsidR="008D2B7D" w:rsidRPr="00F81E6C">
        <w:rPr>
          <w:rFonts w:ascii="Arial" w:hAnsi="Arial" w:cs="Arial"/>
          <w:sz w:val="22"/>
          <w:szCs w:val="22"/>
        </w:rPr>
        <w:t>ength</w:t>
      </w:r>
      <w:r w:rsidR="003A3D52" w:rsidRPr="00F81E6C">
        <w:rPr>
          <w:rFonts w:ascii="Arial" w:hAnsi="Arial" w:cs="Arial"/>
          <w:sz w:val="22"/>
          <w:szCs w:val="22"/>
        </w:rPr>
        <w:t xml:space="preserve"> and OCC-Index are the same</w:t>
      </w:r>
      <w:r w:rsidR="00B52644" w:rsidRPr="00F81E6C">
        <w:rPr>
          <w:rFonts w:ascii="Arial" w:hAnsi="Arial" w:cs="Arial"/>
          <w:sz w:val="22"/>
          <w:szCs w:val="22"/>
        </w:rPr>
        <w:t>. Furthermore</w:t>
      </w:r>
      <w:r w:rsidR="00ED4222" w:rsidRPr="00F81E6C">
        <w:rPr>
          <w:rFonts w:ascii="Arial" w:hAnsi="Arial" w:cs="Arial"/>
          <w:sz w:val="22"/>
          <w:szCs w:val="22"/>
        </w:rPr>
        <w:t xml:space="preserve">, Rel-15 PF4 define </w:t>
      </w:r>
      <w:r w:rsidR="00D819D8" w:rsidRPr="00F81E6C">
        <w:rPr>
          <w:rFonts w:ascii="Arial" w:hAnsi="Arial" w:cs="Arial"/>
          <w:sz w:val="22"/>
          <w:szCs w:val="22"/>
        </w:rPr>
        <w:t>requirements</w:t>
      </w:r>
      <w:r w:rsidR="00ED4222" w:rsidRPr="00F81E6C">
        <w:rPr>
          <w:rFonts w:ascii="Arial" w:hAnsi="Arial" w:cs="Arial"/>
          <w:sz w:val="22"/>
          <w:szCs w:val="22"/>
        </w:rPr>
        <w:t xml:space="preserve"> </w:t>
      </w:r>
      <w:r w:rsidR="007D1F60" w:rsidRPr="00F81E6C">
        <w:rPr>
          <w:rFonts w:ascii="Arial" w:hAnsi="Arial" w:cs="Arial"/>
          <w:sz w:val="22"/>
          <w:szCs w:val="22"/>
        </w:rPr>
        <w:t xml:space="preserve">for multiplexing function, then it </w:t>
      </w:r>
      <w:r w:rsidR="00D819D8" w:rsidRPr="00F81E6C">
        <w:rPr>
          <w:rFonts w:ascii="Arial" w:hAnsi="Arial" w:cs="Arial"/>
          <w:sz w:val="22"/>
          <w:szCs w:val="22"/>
        </w:rPr>
        <w:t xml:space="preserve">is straightforward to define </w:t>
      </w:r>
      <w:r w:rsidR="00BF62A4" w:rsidRPr="00F81E6C">
        <w:rPr>
          <w:rFonts w:ascii="Arial" w:hAnsi="Arial" w:cs="Arial"/>
          <w:sz w:val="22"/>
          <w:szCs w:val="22"/>
        </w:rPr>
        <w:t>multiplexing requirement for interlaced PF3,</w:t>
      </w:r>
      <w:r w:rsidR="00447650" w:rsidRPr="00F81E6C">
        <w:rPr>
          <w:rFonts w:ascii="Arial" w:hAnsi="Arial" w:cs="Arial"/>
          <w:sz w:val="22"/>
          <w:szCs w:val="22"/>
        </w:rPr>
        <w:t xml:space="preserve"> and</w:t>
      </w:r>
      <w:r w:rsidR="00BF62A4" w:rsidRPr="00F81E6C">
        <w:rPr>
          <w:rFonts w:ascii="Arial" w:hAnsi="Arial" w:cs="Arial"/>
          <w:sz w:val="22"/>
          <w:szCs w:val="22"/>
        </w:rPr>
        <w:t xml:space="preserve"> the </w:t>
      </w:r>
      <w:r w:rsidR="00447650" w:rsidRPr="00F81E6C">
        <w:rPr>
          <w:rFonts w:ascii="Arial" w:hAnsi="Arial" w:cs="Arial"/>
          <w:sz w:val="22"/>
          <w:szCs w:val="22"/>
        </w:rPr>
        <w:t xml:space="preserve">OCC </w:t>
      </w:r>
      <w:r w:rsidR="00BF62A4" w:rsidRPr="00F81E6C">
        <w:rPr>
          <w:rFonts w:ascii="Arial" w:hAnsi="Arial" w:cs="Arial"/>
          <w:sz w:val="22"/>
          <w:szCs w:val="22"/>
        </w:rPr>
        <w:t xml:space="preserve">assumptions </w:t>
      </w:r>
      <w:r w:rsidR="00447650" w:rsidRPr="00F81E6C">
        <w:rPr>
          <w:rFonts w:ascii="Arial" w:hAnsi="Arial" w:cs="Arial"/>
          <w:sz w:val="22"/>
          <w:szCs w:val="22"/>
        </w:rPr>
        <w:t>for</w:t>
      </w:r>
      <w:r w:rsidR="00BF62A4" w:rsidRPr="00F81E6C">
        <w:rPr>
          <w:rFonts w:ascii="Arial" w:hAnsi="Arial" w:cs="Arial"/>
          <w:sz w:val="22"/>
          <w:szCs w:val="22"/>
        </w:rPr>
        <w:t xml:space="preserve"> </w:t>
      </w:r>
      <w:r w:rsidR="0081765F" w:rsidRPr="00F81E6C">
        <w:rPr>
          <w:rFonts w:ascii="Arial" w:hAnsi="Arial" w:cs="Arial"/>
          <w:sz w:val="22"/>
          <w:szCs w:val="22"/>
        </w:rPr>
        <w:t xml:space="preserve">Rel-15 PF4 </w:t>
      </w:r>
      <w:r w:rsidR="001A4BAA">
        <w:rPr>
          <w:rFonts w:ascii="Arial" w:hAnsi="Arial" w:cs="Arial"/>
          <w:sz w:val="22"/>
          <w:szCs w:val="22"/>
        </w:rPr>
        <w:t xml:space="preserve">(n2 for OCC length and n0 for OCC index) </w:t>
      </w:r>
      <w:r w:rsidR="0081765F" w:rsidRPr="00F81E6C">
        <w:rPr>
          <w:rFonts w:ascii="Arial" w:hAnsi="Arial" w:cs="Arial"/>
          <w:sz w:val="22"/>
          <w:szCs w:val="22"/>
        </w:rPr>
        <w:t>could be reused</w:t>
      </w:r>
      <w:r w:rsidR="00447650" w:rsidRPr="00F81E6C">
        <w:rPr>
          <w:rFonts w:ascii="Arial" w:hAnsi="Arial" w:cs="Arial"/>
          <w:sz w:val="22"/>
          <w:szCs w:val="22"/>
        </w:rPr>
        <w:t xml:space="preserve">. </w:t>
      </w:r>
    </w:p>
    <w:p w14:paraId="77EC2A53" w14:textId="38C21141" w:rsidR="00B46945" w:rsidRPr="00F81E6C" w:rsidRDefault="002F3FC2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PF2, multi-user multiplexing is </w:t>
      </w:r>
      <w:r w:rsidR="005B274B">
        <w:rPr>
          <w:rFonts w:ascii="Arial" w:hAnsi="Arial" w:cs="Arial"/>
          <w:sz w:val="22"/>
          <w:szCs w:val="22"/>
        </w:rPr>
        <w:t xml:space="preserve">a new function </w:t>
      </w:r>
      <w:r w:rsidR="00444B19">
        <w:rPr>
          <w:rFonts w:ascii="Arial" w:hAnsi="Arial" w:cs="Arial"/>
          <w:sz w:val="22"/>
          <w:szCs w:val="22"/>
        </w:rPr>
        <w:t xml:space="preserve">and it </w:t>
      </w:r>
      <w:r w:rsidR="002A4C1F">
        <w:rPr>
          <w:rFonts w:ascii="Arial" w:hAnsi="Arial" w:cs="Arial"/>
          <w:sz w:val="22"/>
          <w:szCs w:val="22"/>
        </w:rPr>
        <w:t>is worthy to be verified</w:t>
      </w:r>
      <w:r w:rsidR="00404593">
        <w:rPr>
          <w:rFonts w:ascii="Arial" w:hAnsi="Arial" w:cs="Arial"/>
          <w:sz w:val="22"/>
          <w:szCs w:val="22"/>
        </w:rPr>
        <w:t xml:space="preserve"> either</w:t>
      </w:r>
      <w:r w:rsidR="002A4C1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396FC0">
        <w:rPr>
          <w:rFonts w:ascii="Arial" w:hAnsi="Arial" w:cs="Arial"/>
          <w:sz w:val="22"/>
          <w:szCs w:val="22"/>
        </w:rPr>
        <w:t>The same OCC length</w:t>
      </w:r>
      <w:r w:rsidR="006F402E">
        <w:rPr>
          <w:rFonts w:ascii="Arial" w:hAnsi="Arial" w:cs="Arial"/>
          <w:sz w:val="22"/>
          <w:szCs w:val="22"/>
        </w:rPr>
        <w:t xml:space="preserve"> n2</w:t>
      </w:r>
      <w:r w:rsidR="00396FC0">
        <w:rPr>
          <w:rFonts w:ascii="Arial" w:hAnsi="Arial" w:cs="Arial"/>
          <w:sz w:val="22"/>
          <w:szCs w:val="22"/>
        </w:rPr>
        <w:t xml:space="preserve"> and OCC index </w:t>
      </w:r>
      <w:r w:rsidR="006F402E">
        <w:rPr>
          <w:rFonts w:ascii="Arial" w:hAnsi="Arial" w:cs="Arial"/>
          <w:sz w:val="22"/>
          <w:szCs w:val="22"/>
        </w:rPr>
        <w:t xml:space="preserve">n0 </w:t>
      </w:r>
      <w:r w:rsidR="00396FC0">
        <w:rPr>
          <w:rFonts w:ascii="Arial" w:hAnsi="Arial" w:cs="Arial"/>
          <w:sz w:val="22"/>
          <w:szCs w:val="22"/>
        </w:rPr>
        <w:t xml:space="preserve">as </w:t>
      </w:r>
      <w:r w:rsidR="006F402E">
        <w:rPr>
          <w:rFonts w:ascii="Arial" w:hAnsi="Arial" w:cs="Arial"/>
          <w:sz w:val="22"/>
          <w:szCs w:val="22"/>
        </w:rPr>
        <w:t>interlaced PF3</w:t>
      </w:r>
      <w:r>
        <w:rPr>
          <w:rFonts w:ascii="Arial" w:hAnsi="Arial" w:cs="Arial"/>
          <w:sz w:val="22"/>
          <w:szCs w:val="22"/>
        </w:rPr>
        <w:t xml:space="preserve"> </w:t>
      </w:r>
      <w:r w:rsidR="006F402E">
        <w:rPr>
          <w:rFonts w:ascii="Arial" w:hAnsi="Arial" w:cs="Arial"/>
          <w:sz w:val="22"/>
          <w:szCs w:val="22"/>
        </w:rPr>
        <w:t xml:space="preserve">could be used </w:t>
      </w:r>
      <w:r w:rsidR="00A931DF">
        <w:rPr>
          <w:rFonts w:ascii="Arial" w:hAnsi="Arial" w:cs="Arial"/>
          <w:sz w:val="22"/>
          <w:szCs w:val="22"/>
        </w:rPr>
        <w:t>in that case.</w:t>
      </w:r>
    </w:p>
    <w:p w14:paraId="145A08B1" w14:textId="7D476C5E" w:rsidR="003C237C" w:rsidRPr="00F81E6C" w:rsidRDefault="003C237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F81E6C">
        <w:rPr>
          <w:rFonts w:ascii="Arial" w:hAnsi="Arial" w:cs="Arial"/>
          <w:b/>
          <w:bCs/>
          <w:sz w:val="22"/>
          <w:szCs w:val="22"/>
        </w:rPr>
        <w:t>Proposal</w:t>
      </w:r>
      <w:r w:rsidR="007B6D3C" w:rsidRPr="00F81E6C">
        <w:rPr>
          <w:rFonts w:ascii="Arial" w:hAnsi="Arial" w:cs="Arial"/>
          <w:b/>
          <w:bCs/>
          <w:sz w:val="22"/>
          <w:szCs w:val="22"/>
        </w:rPr>
        <w:t xml:space="preserve"> </w:t>
      </w:r>
      <w:r w:rsidR="00A931DF">
        <w:rPr>
          <w:rFonts w:ascii="Arial" w:hAnsi="Arial" w:cs="Arial"/>
          <w:b/>
          <w:bCs/>
          <w:sz w:val="22"/>
          <w:szCs w:val="22"/>
        </w:rPr>
        <w:t>5</w:t>
      </w:r>
      <w:r w:rsidR="007B6D3C" w:rsidRPr="00F81E6C">
        <w:rPr>
          <w:rFonts w:ascii="Arial" w:hAnsi="Arial" w:cs="Arial"/>
          <w:b/>
          <w:bCs/>
          <w:sz w:val="22"/>
          <w:szCs w:val="22"/>
        </w:rPr>
        <w:t xml:space="preserve">: </w:t>
      </w:r>
      <w:r w:rsidR="00655ED7" w:rsidRPr="00F81E6C">
        <w:rPr>
          <w:rFonts w:ascii="Arial" w:hAnsi="Arial" w:cs="Arial"/>
          <w:b/>
          <w:bCs/>
          <w:sz w:val="22"/>
          <w:szCs w:val="22"/>
        </w:rPr>
        <w:t xml:space="preserve">Configure OCC length </w:t>
      </w:r>
      <w:r w:rsidR="00A931DF">
        <w:rPr>
          <w:rFonts w:ascii="Arial" w:hAnsi="Arial" w:cs="Arial"/>
          <w:b/>
          <w:bCs/>
          <w:sz w:val="22"/>
          <w:szCs w:val="22"/>
        </w:rPr>
        <w:t xml:space="preserve">as n2 and OCC index as n0 </w:t>
      </w:r>
      <w:r w:rsidR="00655ED7" w:rsidRPr="00F81E6C">
        <w:rPr>
          <w:rFonts w:ascii="Arial" w:hAnsi="Arial" w:cs="Arial"/>
          <w:b/>
          <w:bCs/>
          <w:sz w:val="22"/>
          <w:szCs w:val="22"/>
        </w:rPr>
        <w:t>for interlace PF</w:t>
      </w:r>
      <w:r w:rsidR="00A931DF">
        <w:rPr>
          <w:rFonts w:ascii="Arial" w:hAnsi="Arial" w:cs="Arial"/>
          <w:b/>
          <w:bCs/>
          <w:sz w:val="22"/>
          <w:szCs w:val="22"/>
        </w:rPr>
        <w:t>2/</w:t>
      </w:r>
      <w:r w:rsidR="00655ED7" w:rsidRPr="00F81E6C">
        <w:rPr>
          <w:rFonts w:ascii="Arial" w:hAnsi="Arial" w:cs="Arial"/>
          <w:b/>
          <w:bCs/>
          <w:sz w:val="22"/>
          <w:szCs w:val="22"/>
        </w:rPr>
        <w:t>3 demodulation requirements</w:t>
      </w:r>
      <w:r w:rsidR="00731B43">
        <w:rPr>
          <w:rFonts w:ascii="Arial" w:hAnsi="Arial" w:cs="Arial"/>
          <w:b/>
          <w:bCs/>
          <w:sz w:val="22"/>
          <w:szCs w:val="22"/>
        </w:rPr>
        <w:t xml:space="preserve"> to check multi-user multiplexing</w:t>
      </w:r>
      <w:r w:rsidR="00655ED7" w:rsidRPr="00F81E6C">
        <w:rPr>
          <w:rFonts w:ascii="Arial" w:hAnsi="Arial" w:cs="Arial"/>
          <w:b/>
          <w:bCs/>
          <w:sz w:val="22"/>
          <w:szCs w:val="22"/>
        </w:rPr>
        <w:t>.</w:t>
      </w:r>
    </w:p>
    <w:p w14:paraId="1F6BCA63" w14:textId="6F296582" w:rsidR="00B46945" w:rsidRDefault="00B46945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282EAE" w14:textId="477C2280" w:rsidR="005D2EF4" w:rsidRDefault="005D2EF4" w:rsidP="00A66B48">
      <w:pPr>
        <w:pBdr>
          <w:bottom w:val="single" w:sz="4" w:space="1" w:color="auto"/>
        </w:pBdr>
        <w:rPr>
          <w:rFonts w:ascii="Arial" w:hAnsi="Arial" w:cs="Arial"/>
        </w:rPr>
      </w:pPr>
      <w:r w:rsidRPr="007C43BC">
        <w:rPr>
          <w:rFonts w:ascii="Arial" w:hAnsi="Arial" w:cs="Arial"/>
          <w:sz w:val="22"/>
          <w:szCs w:val="22"/>
        </w:rPr>
        <w:t xml:space="preserve">To summarize the </w:t>
      </w:r>
      <w:r w:rsidR="00F137C9" w:rsidRPr="007C43BC">
        <w:rPr>
          <w:rFonts w:ascii="Arial" w:hAnsi="Arial" w:cs="Arial"/>
          <w:sz w:val="22"/>
          <w:szCs w:val="22"/>
        </w:rPr>
        <w:t>proposals above, the simulation assumptions for interlaced PUCCH PF0/1/2/3 are listed in following tables</w:t>
      </w:r>
      <w:r w:rsidR="00F137C9">
        <w:rPr>
          <w:rFonts w:ascii="Arial" w:hAnsi="Arial" w:cs="Arial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4936"/>
      </w:tblGrid>
      <w:tr w:rsidR="007C43BC" w:rsidRPr="00170751" w14:paraId="1E6D7831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70035" w14:textId="02D4BAC2" w:rsidR="00170751" w:rsidRPr="00170751" w:rsidRDefault="007C43BC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PF0 </w:t>
            </w:r>
            <w:r w:rsidR="00170751" w:rsidRPr="00170751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FD50E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7C43BC" w:rsidRPr="00170751" w14:paraId="4AC61342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8BE40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UCI information bits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77DE9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7C43BC" w:rsidRPr="00170751" w14:paraId="6A73580D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DACFC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20980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7C43BC" w:rsidRPr="00170751" w14:paraId="05BC5715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5E1EE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9674B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7C43BC" w:rsidRPr="00170751" w14:paraId="138321A5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561E6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980E8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7C43BC" w:rsidRPr="00170751" w14:paraId="09D4C3BD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E76DB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28713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7C43BC" w:rsidRPr="00170751" w14:paraId="0F047089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5E959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5E44E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7C43BC" w:rsidRPr="00170751" w14:paraId="6DF5FC28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DF656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>First symbol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00E6C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7C43BC" w:rsidRPr="00170751" w14:paraId="4401B07B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769D8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Antenna configuration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438BE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1T2R</w:t>
            </w:r>
          </w:p>
        </w:tc>
      </w:tr>
      <w:tr w:rsidR="007C43BC" w:rsidRPr="00170751" w14:paraId="1F34B920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C4843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Channel bandwidth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E332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7C43BC" w:rsidRPr="00170751" w14:paraId="1AB5936A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ED0CC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0997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7C43BC" w:rsidRPr="00170751" w14:paraId="15BF1E5B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50DC5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0FC0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7C43BC" w:rsidRPr="00170751" w14:paraId="75B0C061" w14:textId="77777777" w:rsidTr="003959C9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C4839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B9144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0 </w:t>
            </w:r>
            <w:r w:rsidRPr="00170751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Note1</w:t>
            </w:r>
          </w:p>
        </w:tc>
      </w:tr>
      <w:tr w:rsidR="007C43BC" w:rsidRPr="00170751" w14:paraId="0E0913D1" w14:textId="77777777" w:rsidTr="003959C9">
        <w:trPr>
          <w:trHeight w:val="456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151FC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Propagation conditions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CAB00" w14:textId="28D8D3B4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TDLC300-100 low</w:t>
            </w:r>
          </w:p>
        </w:tc>
      </w:tr>
      <w:tr w:rsidR="007C43BC" w:rsidRPr="00170751" w14:paraId="5D8E42AF" w14:textId="77777777" w:rsidTr="003959C9">
        <w:trPr>
          <w:trHeight w:val="501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9F34C" w14:textId="77777777" w:rsidR="00170751" w:rsidRPr="00170751" w:rsidRDefault="00170751" w:rsidP="00170751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Test metric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77131" w14:textId="166DEAB9" w:rsidR="00170751" w:rsidRPr="00170751" w:rsidRDefault="007C43BC" w:rsidP="00170751">
            <w:pPr>
              <w:spacing w:after="0"/>
              <w:ind w:left="72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 xml:space="preserve">(ACK miss)≤10^(−2)) </w:t>
            </w:r>
            <w:r w:rsidRPr="00043F2D">
              <w:rPr>
                <w:sz w:val="22"/>
                <w:szCs w:val="22"/>
                <w:vertAlign w:val="superscript"/>
                <w:lang w:val="en-US" w:eastAsia="zh-CN"/>
              </w:rPr>
              <w:t>Note 2</w:t>
            </w:r>
          </w:p>
        </w:tc>
      </w:tr>
      <w:tr w:rsidR="00170751" w:rsidRPr="00170751" w14:paraId="01F925BD" w14:textId="77777777" w:rsidTr="00170751">
        <w:trPr>
          <w:trHeight w:val="74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801F4" w14:textId="77777777" w:rsidR="00170751" w:rsidRDefault="00170751" w:rsidP="00170751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35A12444" w14:textId="21BD75BC" w:rsidR="00000A70" w:rsidRPr="00170751" w:rsidRDefault="00000A70" w:rsidP="00170751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2: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00446A36" w14:textId="77777777" w:rsidR="00F137C9" w:rsidRPr="00170751" w:rsidRDefault="00F137C9" w:rsidP="00A66B4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0"/>
        <w:gridCol w:w="4886"/>
      </w:tblGrid>
      <w:tr w:rsidR="002023F6" w:rsidRPr="002023F6" w14:paraId="6BF24A5A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4A935" w14:textId="3671253E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PF1 </w:t>
            </w:r>
            <w:r w:rsidRPr="002023F6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C3962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2023F6" w:rsidRPr="002023F6" w14:paraId="023C6BEC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B5229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information bits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BC54A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</w:p>
        </w:tc>
      </w:tr>
      <w:tr w:rsidR="002023F6" w:rsidRPr="002023F6" w14:paraId="7E703835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4ED83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89DF2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</w:tr>
      <w:tr w:rsidR="002023F6" w:rsidRPr="002023F6" w14:paraId="6A2FA47C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94DA7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4D801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2023F6" w:rsidRPr="002023F6" w14:paraId="7B99303B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60848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86D4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2023F6" w:rsidRPr="002023F6" w14:paraId="34D8266C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C30A2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29198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2023F6" w:rsidRPr="002023F6" w14:paraId="150DBEA2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6CB88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B197E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2023F6" w:rsidRPr="002023F6" w14:paraId="4048C601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707BF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0FB62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2023F6" w:rsidRPr="002023F6" w14:paraId="0DC8D283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0E151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Index of orthogonal cover code (</w:t>
            </w:r>
            <w:r w:rsidRPr="002023F6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timeDomainOCC</w:t>
            </w: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)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0A8CE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2023F6" w:rsidRPr="002023F6" w14:paraId="6D29B74F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09FBD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CFFB0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1T2R</w:t>
            </w:r>
          </w:p>
        </w:tc>
      </w:tr>
      <w:tr w:rsidR="002023F6" w:rsidRPr="002023F6" w14:paraId="07781DEC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A50A0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FEF1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2023F6" w:rsidRPr="002023F6" w14:paraId="4BB4F964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0AD52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DA4F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2023F6" w:rsidRPr="002023F6" w14:paraId="3F5B064A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0525B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475E0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2023F6" w:rsidRPr="002023F6" w14:paraId="4AD74121" w14:textId="77777777" w:rsidTr="002023F6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D1EB9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070E0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2023F6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Note1</w:t>
            </w:r>
          </w:p>
        </w:tc>
      </w:tr>
      <w:tr w:rsidR="002023F6" w:rsidRPr="002023F6" w14:paraId="0D7AA885" w14:textId="77777777" w:rsidTr="007668B0">
        <w:trPr>
          <w:trHeight w:val="429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A5D4A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5AC2A" w14:textId="2703B755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2023F6" w:rsidRPr="002023F6" w14:paraId="218BED2A" w14:textId="77777777" w:rsidTr="002023F6">
        <w:trPr>
          <w:trHeight w:val="1053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A0F4" w14:textId="77777777" w:rsidR="002023F6" w:rsidRPr="002023F6" w:rsidRDefault="002023F6" w:rsidP="002023F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E71AE" w14:textId="1141F992" w:rsidR="002023F6" w:rsidRPr="002023F6" w:rsidRDefault="002023F6" w:rsidP="002023F6">
            <w:pPr>
              <w:spacing w:after="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proofErr w:type="spellStart"/>
            <w:r w:rsidRPr="002272F9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2272F9">
              <w:rPr>
                <w:sz w:val="22"/>
                <w:szCs w:val="22"/>
                <w:lang w:val="en-US" w:eastAsia="zh-CN"/>
              </w:rPr>
              <w:t>(ACK miss)≤10^(−2))</w:t>
            </w:r>
            <w:r w:rsidRPr="00043F2D">
              <w:rPr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>(NACK→ACK)≤10^(−3))</w:t>
            </w:r>
            <w:r w:rsidR="001E21DF" w:rsidRPr="00043F2D">
              <w:rPr>
                <w:sz w:val="22"/>
                <w:szCs w:val="22"/>
                <w:lang w:val="en-US" w:eastAsia="zh-CN"/>
              </w:rPr>
              <w:t xml:space="preserve"> </w:t>
            </w:r>
            <w:r w:rsidR="001E21DF" w:rsidRPr="00043F2D">
              <w:rPr>
                <w:sz w:val="22"/>
                <w:szCs w:val="22"/>
                <w:vertAlign w:val="superscript"/>
                <w:lang w:val="en-US" w:eastAsia="zh-CN"/>
              </w:rPr>
              <w:t>Note2</w:t>
            </w:r>
          </w:p>
        </w:tc>
      </w:tr>
      <w:tr w:rsidR="002023F6" w:rsidRPr="002023F6" w14:paraId="3DBB54E3" w14:textId="77777777" w:rsidTr="009A2F9C">
        <w:trPr>
          <w:trHeight w:val="591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A687E" w14:textId="77777777" w:rsidR="002023F6" w:rsidRDefault="002023F6" w:rsidP="002023F6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10162CA4" w14:textId="555A8D4F" w:rsidR="001E21DF" w:rsidRPr="002023F6" w:rsidRDefault="001E21DF" w:rsidP="002023F6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2: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41D6F95E" w14:textId="77777777" w:rsidR="005D2EF4" w:rsidRPr="005E6B42" w:rsidRDefault="005D2EF4" w:rsidP="00A66B48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64"/>
        <w:gridCol w:w="4922"/>
      </w:tblGrid>
      <w:tr w:rsidR="00255314" w:rsidRPr="00255314" w14:paraId="36731BFF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A483E" w14:textId="2E7FFCC1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A15F0B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lastRenderedPageBreak/>
              <w:t xml:space="preserve">PF2 </w:t>
            </w:r>
            <w:r w:rsidRPr="00255314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21597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 xml:space="preserve">Value </w:t>
            </w:r>
          </w:p>
        </w:tc>
      </w:tr>
      <w:tr w:rsidR="00255314" w:rsidRPr="00255314" w14:paraId="0CF716F7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5CCD1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F5D31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QSPK</w:t>
            </w:r>
          </w:p>
        </w:tc>
      </w:tr>
      <w:tr w:rsidR="00255314" w:rsidRPr="00255314" w14:paraId="1CF11758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8C670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1A62E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255314" w:rsidRPr="00255314" w14:paraId="07D4BF8E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93C45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A10D7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2272F9" w:rsidRPr="00A15F0B" w14:paraId="30E6FCE6" w14:textId="2900FBA5" w:rsidTr="002272F9">
        <w:trPr>
          <w:trHeight w:val="303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56DF3" w14:textId="77777777" w:rsidR="002272F9" w:rsidRPr="00255314" w:rsidRDefault="002272F9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The number of UCI information bits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E052D7" w14:textId="23EE4510" w:rsidR="002272F9" w:rsidRPr="00E5248C" w:rsidRDefault="002272F9" w:rsidP="004519BD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</w:p>
          <w:p w14:paraId="25C2AF3A" w14:textId="312D45ED" w:rsidR="002272F9" w:rsidRPr="00A15F0B" w:rsidRDefault="002272F9" w:rsidP="00682779">
            <w:pPr>
              <w:spacing w:after="0"/>
              <w:ind w:left="5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22 bits</w:t>
            </w:r>
          </w:p>
        </w:tc>
      </w:tr>
      <w:tr w:rsidR="00255314" w:rsidRPr="00255314" w14:paraId="5605588D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0E3FD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731FB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255314" w:rsidRPr="00255314" w14:paraId="7052812A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3087E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DM-RS sequence generation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99980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>ID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0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=0</w:t>
            </w:r>
          </w:p>
        </w:tc>
      </w:tr>
      <w:tr w:rsidR="00255314" w:rsidRPr="00255314" w14:paraId="7D5B39CC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214E8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CA72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T2R</w:t>
            </w:r>
          </w:p>
        </w:tc>
      </w:tr>
      <w:tr w:rsidR="00255314" w:rsidRPr="00255314" w14:paraId="1CB86A47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544C4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BDE35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255314" w:rsidRPr="00255314" w14:paraId="28C9AE9E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1E328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46CAB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255314" w:rsidRPr="00255314" w14:paraId="76D14588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CBCB6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07FBD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255314" w:rsidRPr="00255314" w14:paraId="7E3CFE00" w14:textId="77777777" w:rsidTr="008A5037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5645F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874FE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255314">
              <w:rPr>
                <w:rFonts w:eastAsia="宋体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 1</w:t>
            </w:r>
          </w:p>
        </w:tc>
      </w:tr>
      <w:tr w:rsidR="00255314" w:rsidRPr="00255314" w14:paraId="282C08EF" w14:textId="77777777" w:rsidTr="007668B0">
        <w:trPr>
          <w:trHeight w:val="411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93C04" w14:textId="77777777" w:rsidR="00255314" w:rsidRPr="00255314" w:rsidRDefault="00255314" w:rsidP="00255314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7AE71" w14:textId="4AD29475" w:rsidR="00255314" w:rsidRPr="00255314" w:rsidRDefault="00255314" w:rsidP="00A15F0B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803275" w:rsidRPr="00255314" w14:paraId="6D46D599" w14:textId="77777777" w:rsidTr="007668B0">
        <w:trPr>
          <w:trHeight w:val="411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D81076" w14:textId="79343412" w:rsidR="00803275" w:rsidRPr="00255314" w:rsidRDefault="00803275" w:rsidP="00803275">
            <w:pPr>
              <w:spacing w:after="0"/>
              <w:jc w:val="center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OCC index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FC2C93" w14:textId="62BE97CA" w:rsidR="00803275" w:rsidRPr="00255314" w:rsidRDefault="00803275" w:rsidP="00803275">
            <w:pPr>
              <w:spacing w:after="0"/>
              <w:jc w:val="center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n0</w:t>
            </w:r>
          </w:p>
        </w:tc>
      </w:tr>
      <w:tr w:rsidR="00803275" w:rsidRPr="00255314" w14:paraId="3B020C89" w14:textId="77777777" w:rsidTr="007668B0">
        <w:trPr>
          <w:trHeight w:val="420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F882D" w14:textId="77777777" w:rsidR="00803275" w:rsidRPr="00255314" w:rsidRDefault="00803275" w:rsidP="00803275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OCC-Length-r16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A4DA8" w14:textId="06DC47E4" w:rsidR="00803275" w:rsidRPr="00255314" w:rsidRDefault="00803275" w:rsidP="00803275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n2</w:t>
            </w:r>
          </w:p>
        </w:tc>
      </w:tr>
      <w:tr w:rsidR="00803275" w:rsidRPr="00255314" w14:paraId="134B653A" w14:textId="2BA91064" w:rsidTr="002272F9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7A9D4" w14:textId="77777777" w:rsidR="00803275" w:rsidRPr="00255314" w:rsidRDefault="00803275" w:rsidP="00803275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02E0EB" w14:textId="2452AF8F" w:rsidR="00803275" w:rsidRPr="002272F9" w:rsidRDefault="00803275" w:rsidP="00803275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</w:p>
          <w:p w14:paraId="0FE6886D" w14:textId="62BEE923" w:rsidR="00803275" w:rsidRPr="008801ED" w:rsidRDefault="00803275" w:rsidP="00803275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8801E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8801ED">
              <w:rPr>
                <w:sz w:val="22"/>
                <w:szCs w:val="22"/>
                <w:lang w:val="en-US" w:eastAsia="zh-CN"/>
              </w:rPr>
              <w:t>(UCI block BLER)=10^(−2)</w:t>
            </w:r>
          </w:p>
        </w:tc>
      </w:tr>
      <w:tr w:rsidR="00803275" w:rsidRPr="00255314" w14:paraId="4A31C5A4" w14:textId="77777777" w:rsidTr="008A5037">
        <w:trPr>
          <w:trHeight w:val="78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6CBDD" w14:textId="77777777" w:rsidR="00803275" w:rsidRDefault="00803275" w:rsidP="00803275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and RBs 0,5,10,…,50 are allocated for 30kHz.</w:t>
            </w:r>
          </w:p>
          <w:p w14:paraId="4E771A1E" w14:textId="178D6A99" w:rsidR="00803275" w:rsidRPr="00255314" w:rsidRDefault="00803275" w:rsidP="00803275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</w:p>
        </w:tc>
      </w:tr>
    </w:tbl>
    <w:p w14:paraId="004F1EB1" w14:textId="765924B8" w:rsidR="00B46945" w:rsidRPr="00255314" w:rsidRDefault="00B46945" w:rsidP="00A66B48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2429"/>
        <w:gridCol w:w="2467"/>
      </w:tblGrid>
      <w:tr w:rsidR="009311AC" w:rsidRPr="009311AC" w14:paraId="4D2AC921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7A71D" w14:textId="37E74462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PF3 </w:t>
            </w:r>
            <w:r w:rsidRPr="009311AC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02C41F" w14:textId="68C0FA05" w:rsidR="009311AC" w:rsidRPr="009311AC" w:rsidRDefault="00FD54BA" w:rsidP="009311AC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</w:pPr>
            <w:r w:rsidRPr="00FD54BA">
              <w:rPr>
                <w:b/>
                <w:bCs/>
                <w:sz w:val="22"/>
                <w:szCs w:val="22"/>
                <w:lang w:val="en-US" w:eastAsia="zh-CN"/>
              </w:rPr>
              <w:t>Value</w:t>
            </w:r>
          </w:p>
        </w:tc>
      </w:tr>
      <w:tr w:rsidR="009311AC" w:rsidRPr="009311AC" w14:paraId="540126CC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2D818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8FA2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QPSK</w:t>
            </w:r>
          </w:p>
        </w:tc>
      </w:tr>
      <w:tr w:rsidR="009311AC" w:rsidRPr="009311AC" w14:paraId="0826A367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A3348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E1C76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9311AC" w:rsidRPr="009311AC" w14:paraId="2F6ECC4C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7534D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3833F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9311AC" w:rsidRPr="009311AC" w14:paraId="78BD5A3D" w14:textId="77777777" w:rsidTr="003959C9">
        <w:trPr>
          <w:trHeight w:val="286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0533B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5CD2F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9311AC" w:rsidRPr="009311AC" w14:paraId="6184671B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BD20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Additional DM-RS configuration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4C708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 additional DM-RS</w:t>
            </w:r>
          </w:p>
        </w:tc>
      </w:tr>
      <w:tr w:rsidR="00FD54BA" w:rsidRPr="009311AC" w14:paraId="720708A5" w14:textId="3942B6BA" w:rsidTr="003959C9">
        <w:trPr>
          <w:trHeight w:val="420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4518C" w14:textId="77777777" w:rsidR="00FD54BA" w:rsidRPr="009311AC" w:rsidRDefault="00FD54BA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A4147" w14:textId="1E81E750" w:rsidR="00FD54BA" w:rsidRPr="002272F9" w:rsidRDefault="00FD54BA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272F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  <w:tc>
          <w:tcPr>
            <w:tcW w:w="131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8CAAC" w14:textId="734C5342" w:rsidR="00FD54BA" w:rsidRPr="003F6D4F" w:rsidRDefault="00FD54BA" w:rsidP="009311AC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3F6D4F">
              <w:rPr>
                <w:sz w:val="22"/>
                <w:szCs w:val="22"/>
                <w:lang w:val="en-US" w:eastAsia="zh-CN"/>
              </w:rPr>
              <w:t>4</w:t>
            </w:r>
            <w:r w:rsidR="00DB07DF" w:rsidRPr="003F6D4F">
              <w:rPr>
                <w:sz w:val="22"/>
                <w:szCs w:val="22"/>
                <w:lang w:val="en-US" w:eastAsia="zh-CN"/>
              </w:rPr>
              <w:t xml:space="preserve"> and 14</w:t>
            </w:r>
          </w:p>
        </w:tc>
      </w:tr>
      <w:tr w:rsidR="00FD54BA" w:rsidRPr="009311AC" w14:paraId="0EDB262E" w14:textId="124C2A3A" w:rsidTr="003959C9">
        <w:trPr>
          <w:trHeight w:val="509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A991" w14:textId="77777777" w:rsidR="00FD54BA" w:rsidRPr="009311AC" w:rsidRDefault="00FD54BA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The number of UCI information bits</w:t>
            </w:r>
          </w:p>
        </w:tc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FDFD8" w14:textId="580981EC" w:rsidR="00FD54BA" w:rsidRPr="009311AC" w:rsidRDefault="00FD54BA" w:rsidP="009311AC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FD54BA">
              <w:rPr>
                <w:sz w:val="22"/>
                <w:szCs w:val="22"/>
                <w:lang w:val="en-US" w:eastAsia="zh-CN"/>
              </w:rPr>
              <w:t>4 bits</w:t>
            </w:r>
          </w:p>
        </w:tc>
        <w:tc>
          <w:tcPr>
            <w:tcW w:w="131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C9DDC" w14:textId="46393FB8" w:rsidR="00FD54BA" w:rsidRPr="00F7355E" w:rsidRDefault="00FD54BA" w:rsidP="009311AC">
            <w:pPr>
              <w:spacing w:after="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r w:rsidRPr="00FD54BA">
              <w:rPr>
                <w:sz w:val="22"/>
                <w:szCs w:val="22"/>
                <w:lang w:val="en-US" w:eastAsia="zh-CN"/>
              </w:rPr>
              <w:t>16 bits</w:t>
            </w:r>
            <w:r w:rsidR="00F7355E">
              <w:rPr>
                <w:sz w:val="22"/>
                <w:szCs w:val="22"/>
                <w:lang w:val="en-US" w:eastAsia="zh-CN"/>
              </w:rPr>
              <w:t xml:space="preserve"> </w:t>
            </w:r>
            <w:r w:rsidR="00F7355E">
              <w:rPr>
                <w:sz w:val="22"/>
                <w:szCs w:val="22"/>
                <w:vertAlign w:val="superscript"/>
                <w:lang w:val="en-US" w:eastAsia="zh-CN"/>
              </w:rPr>
              <w:t>Note 2</w:t>
            </w:r>
          </w:p>
        </w:tc>
      </w:tr>
      <w:tr w:rsidR="009311AC" w:rsidRPr="009311AC" w14:paraId="5AD7C2F6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47BD8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FCBBC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9311AC" w:rsidRPr="009311AC" w14:paraId="6E9B5767" w14:textId="77777777" w:rsidTr="003959C9">
        <w:trPr>
          <w:trHeight w:val="36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F4524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2D87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9311AC" w:rsidRPr="009311AC" w14:paraId="38ECB3ED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4EF92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79646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R</w:t>
            </w:r>
          </w:p>
        </w:tc>
      </w:tr>
      <w:tr w:rsidR="009311AC" w:rsidRPr="009311AC" w14:paraId="41A2E3B8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F6349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0DFB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9311AC" w:rsidRPr="009311AC" w14:paraId="7E02E73F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6CFD4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FC48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9311AC">
              <w:rPr>
                <w:rFonts w:eastAsia="DengXian"/>
                <w:color w:val="000000"/>
                <w:kern w:val="24"/>
                <w:position w:val="7"/>
                <w:sz w:val="22"/>
                <w:szCs w:val="22"/>
                <w:vertAlign w:val="superscript"/>
                <w:lang w:val="x-none" w:eastAsia="zh-CN"/>
              </w:rPr>
              <w:t>Note 1</w:t>
            </w:r>
          </w:p>
        </w:tc>
      </w:tr>
      <w:tr w:rsidR="009311AC" w:rsidRPr="009311AC" w14:paraId="4233F54C" w14:textId="77777777" w:rsidTr="003959C9">
        <w:trPr>
          <w:trHeight w:val="625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E6049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>Propagation conditions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ADFAE" w14:textId="6668868B" w:rsidR="009311AC" w:rsidRPr="009311AC" w:rsidRDefault="009311AC" w:rsidP="00FD54BA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9311AC" w:rsidRPr="009311AC" w14:paraId="1250020D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62B57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Index of OCC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946E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n0</w:t>
            </w:r>
          </w:p>
        </w:tc>
      </w:tr>
      <w:tr w:rsidR="009311AC" w:rsidRPr="009311AC" w14:paraId="71102A16" w14:textId="77777777" w:rsidTr="003959C9">
        <w:trPr>
          <w:trHeight w:val="625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682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Length of OCC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D9455" w14:textId="182E69C2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n2</w:t>
            </w:r>
          </w:p>
        </w:tc>
      </w:tr>
      <w:tr w:rsidR="009311AC" w:rsidRPr="009311AC" w14:paraId="5B924D78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B8A73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Cyclic shift index for DMRS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B2C60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9311AC" w:rsidRPr="009311AC" w14:paraId="40BF1757" w14:textId="77777777" w:rsidTr="003959C9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2D255" w14:textId="77777777" w:rsidR="009311AC" w:rsidRPr="009311AC" w:rsidRDefault="009311AC" w:rsidP="009311AC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Test metric 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BC345" w14:textId="366FE9A3" w:rsidR="009311AC" w:rsidRPr="009311AC" w:rsidRDefault="008801ED" w:rsidP="009311AC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8801E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8801ED">
              <w:rPr>
                <w:sz w:val="22"/>
                <w:szCs w:val="22"/>
                <w:lang w:val="en-US" w:eastAsia="zh-CN"/>
              </w:rPr>
              <w:t>(UCI block BLER)=10^(−2)</w:t>
            </w:r>
          </w:p>
        </w:tc>
      </w:tr>
      <w:tr w:rsidR="009311AC" w:rsidRPr="009311AC" w14:paraId="63B62CF9" w14:textId="77777777" w:rsidTr="008A5037">
        <w:trPr>
          <w:trHeight w:val="625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464F" w14:textId="77777777" w:rsidR="009311AC" w:rsidRPr="009311AC" w:rsidRDefault="009311AC" w:rsidP="009311AC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Note 1: RBs 0, 10, 20,…,90 are allocated for 15kHz and RBs 0,5,10,…,45 are allocated for 30kHz.</w:t>
            </w:r>
          </w:p>
          <w:p w14:paraId="5F693F81" w14:textId="77777777" w:rsidR="009311AC" w:rsidRPr="009311AC" w:rsidRDefault="009311AC" w:rsidP="009311AC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Note 2: The UCI information does not contain CSI part 2.</w:t>
            </w:r>
          </w:p>
        </w:tc>
      </w:tr>
    </w:tbl>
    <w:p w14:paraId="54E29E6E" w14:textId="5BA0D414" w:rsidR="00B46945" w:rsidRPr="009311AC" w:rsidRDefault="00B46945" w:rsidP="00A66B48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43F4EC8A" w14:textId="77777777" w:rsidR="00255314" w:rsidRDefault="00255314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C0EC28" w14:textId="77777777" w:rsidR="00CB3581" w:rsidRPr="00BD3AD2" w:rsidRDefault="00CB3581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5"/>
    <w:p w14:paraId="7E74A725" w14:textId="077F447B" w:rsidR="00B102D7" w:rsidRDefault="009B4253" w:rsidP="00CB3581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CB3581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Issue 1: Propagation conditions</w:t>
      </w:r>
    </w:p>
    <w:p w14:paraId="38198305" w14:textId="77777777" w:rsidR="009B4253" w:rsidRPr="00E15DFF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782E21">
        <w:rPr>
          <w:rFonts w:ascii="Arial" w:hAnsi="Arial" w:cs="Arial"/>
          <w:b/>
          <w:bCs/>
          <w:sz w:val="22"/>
          <w:szCs w:val="22"/>
        </w:rPr>
        <w:t xml:space="preserve">Proposal 1: Agree with option 2 to define interlace PUCCH requirement under TDLC300-100. </w:t>
      </w:r>
      <w:r w:rsidRPr="00E15DFF">
        <w:rPr>
          <w:rFonts w:ascii="Arial" w:hAnsi="Arial" w:cs="Arial"/>
          <w:b/>
          <w:bCs/>
        </w:rPr>
        <w:t xml:space="preserve">  </w:t>
      </w:r>
    </w:p>
    <w:p w14:paraId="6E48B683" w14:textId="77777777" w:rsidR="009B4253" w:rsidRPr="00782E21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782E21">
        <w:rPr>
          <w:rFonts w:ascii="Arial" w:hAnsi="Arial" w:cs="Arial"/>
          <w:b/>
          <w:bCs/>
          <w:sz w:val="22"/>
          <w:szCs w:val="22"/>
          <w:u w:val="single"/>
        </w:rPr>
        <w:t>Issue 2: Test metric for interlaced PUCCH format</w:t>
      </w:r>
    </w:p>
    <w:p w14:paraId="7A9E3AC9" w14:textId="77777777" w:rsidR="009B4253" w:rsidRPr="00926CF8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926CF8">
        <w:rPr>
          <w:rFonts w:ascii="Arial" w:hAnsi="Arial" w:cs="Arial"/>
          <w:b/>
          <w:bCs/>
          <w:sz w:val="22"/>
          <w:szCs w:val="22"/>
        </w:rPr>
        <w:t>Observation 1: The ACK miss is the bottleneck metric for interlac</w:t>
      </w:r>
      <w:r>
        <w:rPr>
          <w:rFonts w:ascii="Arial" w:hAnsi="Arial" w:cs="Arial"/>
          <w:b/>
          <w:bCs/>
          <w:sz w:val="22"/>
          <w:szCs w:val="22"/>
        </w:rPr>
        <w:t>ed</w:t>
      </w:r>
      <w:r w:rsidRPr="00926CF8">
        <w:rPr>
          <w:rFonts w:ascii="Arial" w:hAnsi="Arial" w:cs="Arial"/>
          <w:b/>
          <w:bCs/>
          <w:sz w:val="22"/>
          <w:szCs w:val="22"/>
        </w:rPr>
        <w:t xml:space="preserve"> PF0.</w:t>
      </w:r>
    </w:p>
    <w:p w14:paraId="109C4FF3" w14:textId="77777777" w:rsidR="009B4253" w:rsidRPr="00A86D96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Proposal 2: </w:t>
      </w:r>
      <w:r>
        <w:rPr>
          <w:rFonts w:ascii="Arial" w:hAnsi="Arial" w:cs="Arial"/>
          <w:b/>
          <w:bCs/>
          <w:sz w:val="22"/>
          <w:szCs w:val="22"/>
        </w:rPr>
        <w:t>To align with</w:t>
      </w:r>
      <w:r w:rsidRPr="00A86D96">
        <w:rPr>
          <w:rFonts w:ascii="Arial" w:hAnsi="Arial" w:cs="Arial"/>
          <w:b/>
          <w:bCs/>
          <w:sz w:val="22"/>
          <w:szCs w:val="22"/>
        </w:rPr>
        <w:t xml:space="preserve"> Rel-15 PUCCH requirements, define test metric </w:t>
      </w:r>
      <w:r>
        <w:rPr>
          <w:rFonts w:ascii="Arial" w:hAnsi="Arial" w:cs="Arial"/>
          <w:b/>
          <w:bCs/>
          <w:sz w:val="22"/>
          <w:szCs w:val="22"/>
        </w:rPr>
        <w:t xml:space="preserve">for interlaced PUCCH format </w:t>
      </w:r>
      <w:r w:rsidRPr="00A86D96">
        <w:rPr>
          <w:rFonts w:ascii="Arial" w:hAnsi="Arial" w:cs="Arial"/>
          <w:b/>
          <w:bCs/>
          <w:sz w:val="22"/>
          <w:szCs w:val="22"/>
        </w:rPr>
        <w:t>as:</w:t>
      </w:r>
    </w:p>
    <w:p w14:paraId="57B3E25C" w14:textId="77777777" w:rsidR="009B4253" w:rsidRPr="00A86D96" w:rsidRDefault="009B4253" w:rsidP="009B4253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>The DTX to ACK probability shall not exceed 1% for all interlaced PUCCH formats carrying ACK/NACK bits.</w:t>
      </w:r>
    </w:p>
    <w:p w14:paraId="2AFFCF65" w14:textId="77777777" w:rsidR="009B4253" w:rsidRPr="00A86D96" w:rsidRDefault="009B4253" w:rsidP="009B4253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PF0: </w:t>
      </w:r>
      <w:proofErr w:type="spellStart"/>
      <w:r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Pr="00A86D96">
        <w:rPr>
          <w:rFonts w:ascii="Arial" w:hAnsi="Arial" w:cs="Arial"/>
          <w:b/>
          <w:bCs/>
          <w:sz w:val="22"/>
          <w:szCs w:val="22"/>
        </w:rPr>
        <w:t>(ACK miss)</w:t>
      </w:r>
      <w:r w:rsidRPr="00A86D96">
        <w:rPr>
          <w:rFonts w:ascii="Arial" w:hAnsi="Arial" w:cs="Arial" w:hint="eastAsia"/>
          <w:b/>
          <w:bCs/>
          <w:sz w:val="22"/>
          <w:szCs w:val="22"/>
        </w:rPr>
        <w:t>≤</w:t>
      </w:r>
      <w:r w:rsidRPr="00A86D96">
        <w:rPr>
          <w:rFonts w:ascii="Arial" w:hAnsi="Arial" w:cs="Arial"/>
          <w:b/>
          <w:bCs/>
          <w:sz w:val="22"/>
          <w:szCs w:val="22"/>
        </w:rPr>
        <w:t>10^(−2))</w:t>
      </w:r>
    </w:p>
    <w:p w14:paraId="32C425B7" w14:textId="77777777" w:rsidR="009B4253" w:rsidRPr="00A86D96" w:rsidRDefault="009B4253" w:rsidP="009B4253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PF1: </w:t>
      </w:r>
      <w:proofErr w:type="spellStart"/>
      <w:r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Pr="00A86D96">
        <w:rPr>
          <w:rFonts w:ascii="Arial" w:hAnsi="Arial" w:cs="Arial"/>
          <w:b/>
          <w:bCs/>
          <w:sz w:val="22"/>
          <w:szCs w:val="22"/>
        </w:rPr>
        <w:t>(ACK miss)</w:t>
      </w:r>
      <w:r w:rsidRPr="00A86D96">
        <w:rPr>
          <w:rFonts w:ascii="Arial" w:hAnsi="Arial" w:cs="Arial" w:hint="eastAsia"/>
          <w:b/>
          <w:bCs/>
          <w:sz w:val="22"/>
          <w:szCs w:val="22"/>
        </w:rPr>
        <w:t>≤</w:t>
      </w:r>
      <w:r w:rsidRPr="00A86D96">
        <w:rPr>
          <w:rFonts w:ascii="Arial" w:hAnsi="Arial" w:cs="Arial"/>
          <w:b/>
          <w:bCs/>
          <w:sz w:val="22"/>
          <w:szCs w:val="22"/>
        </w:rPr>
        <w:t xml:space="preserve">10^(−2)) and </w:t>
      </w:r>
      <w:proofErr w:type="spellStart"/>
      <w:r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SNR@Prob</w:t>
      </w:r>
      <w:proofErr w:type="spellEnd"/>
      <w:r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(NACK</w:t>
      </w:r>
      <w:r w:rsidRPr="00A86D9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→</w:t>
      </w:r>
      <w:r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ACK)</w:t>
      </w:r>
      <w:r w:rsidRPr="00A86D9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≤</w:t>
      </w:r>
      <w:r w:rsidRPr="00A86D9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10^(−3))</w:t>
      </w:r>
    </w:p>
    <w:p w14:paraId="29E7B705" w14:textId="77777777" w:rsidR="009B4253" w:rsidRDefault="009B4253" w:rsidP="009B4253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PF2: </w:t>
      </w:r>
      <w:proofErr w:type="spellStart"/>
      <w:r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Pr="00A86D96">
        <w:rPr>
          <w:rFonts w:ascii="Arial" w:hAnsi="Arial" w:cs="Arial"/>
          <w:b/>
          <w:bCs/>
          <w:sz w:val="22"/>
          <w:szCs w:val="22"/>
        </w:rPr>
        <w:t>(UCI block BLER)=10^(−2)</w:t>
      </w:r>
      <w:r>
        <w:rPr>
          <w:rFonts w:ascii="Arial" w:hAnsi="Arial" w:cs="Arial"/>
          <w:b/>
          <w:bCs/>
          <w:sz w:val="22"/>
          <w:szCs w:val="22"/>
        </w:rPr>
        <w:t xml:space="preserve"> .</w:t>
      </w:r>
    </w:p>
    <w:p w14:paraId="396516FB" w14:textId="77777777" w:rsidR="009B4253" w:rsidRPr="00A86D96" w:rsidRDefault="009B4253" w:rsidP="009B4253">
      <w:pPr>
        <w:pStyle w:val="ListParagraph"/>
        <w:numPr>
          <w:ilvl w:val="0"/>
          <w:numId w:val="18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A86D96">
        <w:rPr>
          <w:rFonts w:ascii="Arial" w:hAnsi="Arial" w:cs="Arial"/>
          <w:b/>
          <w:bCs/>
          <w:sz w:val="22"/>
          <w:szCs w:val="22"/>
        </w:rPr>
        <w:t xml:space="preserve">Interlaced PF3: </w:t>
      </w:r>
      <w:proofErr w:type="spellStart"/>
      <w:r w:rsidRPr="00A86D96">
        <w:rPr>
          <w:rFonts w:ascii="Arial" w:hAnsi="Arial" w:cs="Arial"/>
          <w:b/>
          <w:bCs/>
          <w:sz w:val="22"/>
          <w:szCs w:val="22"/>
        </w:rPr>
        <w:t>SNR@Prob</w:t>
      </w:r>
      <w:proofErr w:type="spellEnd"/>
      <w:r w:rsidRPr="00A86D96">
        <w:rPr>
          <w:rFonts w:ascii="Arial" w:hAnsi="Arial" w:cs="Arial"/>
          <w:b/>
          <w:bCs/>
          <w:sz w:val="22"/>
          <w:szCs w:val="22"/>
        </w:rPr>
        <w:t>(UCI block BLER)=10^(−2)</w:t>
      </w:r>
    </w:p>
    <w:p w14:paraId="3872DC28" w14:textId="763BED7D" w:rsidR="009B4253" w:rsidRDefault="009B4253" w:rsidP="00CB3581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</w:p>
    <w:p w14:paraId="29172539" w14:textId="77777777" w:rsidR="009B4253" w:rsidRPr="00F37C3E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F37C3E">
        <w:rPr>
          <w:rFonts w:ascii="Arial" w:hAnsi="Arial" w:cs="Arial"/>
          <w:b/>
          <w:bCs/>
          <w:sz w:val="22"/>
          <w:szCs w:val="22"/>
          <w:u w:val="single"/>
        </w:rPr>
        <w:t>Issue 3: Information bits for PF2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and PF3</w:t>
      </w:r>
    </w:p>
    <w:p w14:paraId="73D37828" w14:textId="77777777" w:rsidR="009B4253" w:rsidRPr="00400FF3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400FF3">
        <w:rPr>
          <w:rFonts w:ascii="Arial" w:hAnsi="Arial" w:cs="Arial"/>
          <w:b/>
          <w:bCs/>
          <w:sz w:val="22"/>
          <w:szCs w:val="22"/>
        </w:rPr>
        <w:t xml:space="preserve">Proposal 3: </w:t>
      </w:r>
      <w:r>
        <w:rPr>
          <w:rFonts w:ascii="Arial" w:hAnsi="Arial" w:cs="Arial"/>
          <w:b/>
          <w:bCs/>
          <w:sz w:val="22"/>
          <w:szCs w:val="22"/>
        </w:rPr>
        <w:t>Only add</w:t>
      </w:r>
      <w:r w:rsidRPr="00400FF3">
        <w:rPr>
          <w:rFonts w:ascii="Arial" w:hAnsi="Arial" w:cs="Arial"/>
          <w:b/>
          <w:bCs/>
          <w:sz w:val="22"/>
          <w:szCs w:val="22"/>
        </w:rPr>
        <w:t xml:space="preserve"> 4 bits information</w:t>
      </w:r>
      <w:r>
        <w:rPr>
          <w:rFonts w:ascii="Arial" w:hAnsi="Arial" w:cs="Arial"/>
          <w:b/>
          <w:bCs/>
          <w:sz w:val="22"/>
          <w:szCs w:val="22"/>
        </w:rPr>
        <w:t xml:space="preserve"> test</w:t>
      </w:r>
      <w:r w:rsidRPr="00400FF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case </w:t>
      </w:r>
      <w:r w:rsidRPr="00400FF3">
        <w:rPr>
          <w:rFonts w:ascii="Arial" w:hAnsi="Arial" w:cs="Arial"/>
          <w:b/>
          <w:bCs/>
          <w:sz w:val="22"/>
          <w:szCs w:val="22"/>
        </w:rPr>
        <w:t xml:space="preserve">for </w:t>
      </w:r>
      <w:r>
        <w:rPr>
          <w:rFonts w:ascii="Arial" w:hAnsi="Arial" w:cs="Arial"/>
          <w:b/>
          <w:bCs/>
          <w:sz w:val="22"/>
          <w:szCs w:val="22"/>
        </w:rPr>
        <w:t>interlacing PF3</w:t>
      </w:r>
      <w:r w:rsidRPr="00400FF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412D91B" w14:textId="19EEA6C7" w:rsidR="009B4253" w:rsidRDefault="009B4253" w:rsidP="00CB3581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</w:p>
    <w:p w14:paraId="3B860600" w14:textId="77777777" w:rsidR="009B4253" w:rsidRPr="00F37C3E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r w:rsidRPr="00F37C3E">
        <w:rPr>
          <w:rFonts w:ascii="Arial" w:hAnsi="Arial" w:cs="Arial"/>
          <w:b/>
          <w:bCs/>
          <w:sz w:val="22"/>
          <w:szCs w:val="22"/>
          <w:u w:val="single"/>
        </w:rPr>
        <w:t xml:space="preserve">Issue 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F37C3E">
        <w:rPr>
          <w:rFonts w:ascii="Arial" w:hAnsi="Arial" w:cs="Arial"/>
          <w:b/>
          <w:bCs/>
          <w:sz w:val="22"/>
          <w:szCs w:val="22"/>
          <w:u w:val="single"/>
        </w:rPr>
        <w:t xml:space="preserve">: </w:t>
      </w:r>
      <w:r w:rsidRPr="00CB3581">
        <w:rPr>
          <w:rFonts w:ascii="Arial" w:eastAsiaTheme="minorEastAsia" w:hAnsi="Arial" w:cs="Arial"/>
          <w:b/>
          <w:bCs/>
          <w:u w:val="single"/>
          <w:lang w:eastAsia="zh-CN"/>
        </w:rPr>
        <w:t>Number of OFDM symbols for PF3</w:t>
      </w:r>
    </w:p>
    <w:p w14:paraId="05C5899B" w14:textId="77777777" w:rsidR="009B4253" w:rsidRPr="0070548F" w:rsidRDefault="009B4253" w:rsidP="009B4253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t xml:space="preserve">Proposal 4: Accept </w:t>
      </w:r>
      <w:r>
        <w:rPr>
          <w:rFonts w:ascii="Arial" w:hAnsi="Arial" w:cs="Arial"/>
          <w:b/>
          <w:bCs/>
          <w:sz w:val="24"/>
          <w:szCs w:val="24"/>
        </w:rPr>
        <w:t xml:space="preserve">following test cases for interlaced </w:t>
      </w:r>
      <w:r w:rsidRPr="0070548F">
        <w:rPr>
          <w:rFonts w:ascii="Arial" w:hAnsi="Arial" w:cs="Arial"/>
          <w:b/>
          <w:bCs/>
          <w:sz w:val="24"/>
          <w:szCs w:val="24"/>
        </w:rPr>
        <w:t xml:space="preserve">PF3: </w:t>
      </w:r>
    </w:p>
    <w:p w14:paraId="063CA6E0" w14:textId="77777777" w:rsidR="009B4253" w:rsidRPr="0070548F" w:rsidRDefault="009B4253" w:rsidP="009B4253">
      <w:pPr>
        <w:pStyle w:val="ListParagraph"/>
        <w:numPr>
          <w:ilvl w:val="0"/>
          <w:numId w:val="19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t xml:space="preserve">4 information bits </w:t>
      </w:r>
      <w:r>
        <w:rPr>
          <w:rFonts w:ascii="Arial" w:hAnsi="Arial" w:cs="Arial"/>
          <w:b/>
          <w:bCs/>
          <w:sz w:val="24"/>
          <w:szCs w:val="24"/>
        </w:rPr>
        <w:t xml:space="preserve">with </w:t>
      </w:r>
      <w:r w:rsidRPr="0070548F">
        <w:rPr>
          <w:rFonts w:ascii="Arial" w:hAnsi="Arial" w:cs="Arial"/>
          <w:b/>
          <w:bCs/>
          <w:sz w:val="24"/>
          <w:szCs w:val="24"/>
        </w:rPr>
        <w:t>14 OFDM symbols</w:t>
      </w:r>
    </w:p>
    <w:p w14:paraId="5FDA8F41" w14:textId="77777777" w:rsidR="009B4253" w:rsidRDefault="009B4253" w:rsidP="009B4253">
      <w:pPr>
        <w:pStyle w:val="ListParagraph"/>
        <w:numPr>
          <w:ilvl w:val="0"/>
          <w:numId w:val="19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0548F">
        <w:rPr>
          <w:rFonts w:ascii="Arial" w:hAnsi="Arial" w:cs="Arial"/>
          <w:b/>
          <w:bCs/>
          <w:sz w:val="24"/>
          <w:szCs w:val="24"/>
        </w:rPr>
        <w:lastRenderedPageBreak/>
        <w:t xml:space="preserve">16 information bits </w:t>
      </w:r>
      <w:r>
        <w:rPr>
          <w:rFonts w:ascii="Arial" w:hAnsi="Arial" w:cs="Arial"/>
          <w:b/>
          <w:bCs/>
          <w:sz w:val="24"/>
          <w:szCs w:val="24"/>
        </w:rPr>
        <w:t xml:space="preserve">with 4 </w:t>
      </w:r>
      <w:r w:rsidRPr="0070548F">
        <w:rPr>
          <w:rFonts w:ascii="Arial" w:hAnsi="Arial" w:cs="Arial"/>
          <w:b/>
          <w:bCs/>
          <w:sz w:val="24"/>
          <w:szCs w:val="24"/>
        </w:rPr>
        <w:t xml:space="preserve">and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0548F">
        <w:rPr>
          <w:rFonts w:ascii="Arial" w:hAnsi="Arial" w:cs="Arial"/>
          <w:b/>
          <w:bCs/>
          <w:sz w:val="24"/>
          <w:szCs w:val="24"/>
        </w:rPr>
        <w:t>4 OFDM symbols</w:t>
      </w:r>
    </w:p>
    <w:p w14:paraId="7380EA52" w14:textId="5EB68D13" w:rsidR="009B4253" w:rsidRPr="003F6D4F" w:rsidRDefault="009B4253" w:rsidP="003F6D4F">
      <w:pPr>
        <w:pStyle w:val="ListParagraph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  <w:lang w:eastAsia="ja-JP" w:bidi="hi-IN"/>
        </w:rPr>
      </w:pPr>
      <w:r w:rsidRPr="003F6D4F">
        <w:rPr>
          <w:rFonts w:ascii="Arial" w:hAnsi="Arial" w:cs="Arial"/>
          <w:b/>
          <w:bCs/>
          <w:sz w:val="24"/>
          <w:szCs w:val="24"/>
        </w:rPr>
        <w:t>Reuse Rel-15 PF3 applicability rule for different DM-RS configuration.</w:t>
      </w:r>
    </w:p>
    <w:p w14:paraId="3B9EAB60" w14:textId="7078D90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6" w:name="_Hlk43884132"/>
    </w:p>
    <w:p w14:paraId="5FA01723" w14:textId="77777777" w:rsidR="00C44FA5" w:rsidRPr="00F37C3E" w:rsidRDefault="00C44FA5" w:rsidP="00C44FA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926CF8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5: OCC configuration for PF2 and PF3</w:t>
      </w:r>
    </w:p>
    <w:p w14:paraId="0EE9CC84" w14:textId="0FE0DD6F" w:rsidR="00C44FA5" w:rsidRPr="00F81E6C" w:rsidRDefault="00C44FA5" w:rsidP="00803275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520CD4">
        <w:rPr>
          <w:rFonts w:ascii="Arial" w:hAnsi="Arial" w:cs="Arial"/>
          <w:b/>
          <w:bCs/>
          <w:sz w:val="22"/>
          <w:szCs w:val="22"/>
        </w:rPr>
        <w:t xml:space="preserve">Proposal 5: </w:t>
      </w:r>
      <w:r w:rsidR="00803275" w:rsidRPr="00F81E6C">
        <w:rPr>
          <w:rFonts w:ascii="Arial" w:hAnsi="Arial" w:cs="Arial"/>
          <w:b/>
          <w:bCs/>
          <w:sz w:val="22"/>
          <w:szCs w:val="22"/>
        </w:rPr>
        <w:t xml:space="preserve">Configure OCC length </w:t>
      </w:r>
      <w:r w:rsidR="00803275">
        <w:rPr>
          <w:rFonts w:ascii="Arial" w:hAnsi="Arial" w:cs="Arial"/>
          <w:b/>
          <w:bCs/>
          <w:sz w:val="22"/>
          <w:szCs w:val="22"/>
        </w:rPr>
        <w:t xml:space="preserve">as n2 and OCC index as n0 </w:t>
      </w:r>
      <w:r w:rsidR="00803275" w:rsidRPr="00F81E6C">
        <w:rPr>
          <w:rFonts w:ascii="Arial" w:hAnsi="Arial" w:cs="Arial"/>
          <w:b/>
          <w:bCs/>
          <w:sz w:val="22"/>
          <w:szCs w:val="22"/>
        </w:rPr>
        <w:t>for interlace PF</w:t>
      </w:r>
      <w:r w:rsidR="00803275">
        <w:rPr>
          <w:rFonts w:ascii="Arial" w:hAnsi="Arial" w:cs="Arial"/>
          <w:b/>
          <w:bCs/>
          <w:sz w:val="22"/>
          <w:szCs w:val="22"/>
        </w:rPr>
        <w:t>2/</w:t>
      </w:r>
      <w:r w:rsidR="00803275" w:rsidRPr="00F81E6C">
        <w:rPr>
          <w:rFonts w:ascii="Arial" w:hAnsi="Arial" w:cs="Arial"/>
          <w:b/>
          <w:bCs/>
          <w:sz w:val="22"/>
          <w:szCs w:val="22"/>
        </w:rPr>
        <w:t>3 demodulation requirements</w:t>
      </w:r>
      <w:r w:rsidR="00803275">
        <w:rPr>
          <w:rFonts w:ascii="Arial" w:hAnsi="Arial" w:cs="Arial"/>
          <w:b/>
          <w:bCs/>
          <w:sz w:val="22"/>
          <w:szCs w:val="22"/>
        </w:rPr>
        <w:t xml:space="preserve"> to check multi-user multiplexing</w:t>
      </w:r>
      <w:r w:rsidRPr="00F81E6C">
        <w:rPr>
          <w:rFonts w:ascii="Arial" w:hAnsi="Arial" w:cs="Arial"/>
          <w:b/>
          <w:bCs/>
          <w:sz w:val="22"/>
          <w:szCs w:val="22"/>
        </w:rPr>
        <w:t>.</w:t>
      </w:r>
    </w:p>
    <w:p w14:paraId="672AE497" w14:textId="4F2D9E25" w:rsidR="00C44FA5" w:rsidRDefault="00C44FA5" w:rsidP="003E77CE">
      <w:pPr>
        <w:pBdr>
          <w:bottom w:val="single" w:sz="4" w:space="1" w:color="auto"/>
        </w:pBd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4936"/>
      </w:tblGrid>
      <w:tr w:rsidR="00C44FA5" w:rsidRPr="00170751" w14:paraId="58F8DA62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71A32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PF0 </w:t>
            </w:r>
            <w:r w:rsidRPr="00170751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4922F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C44FA5" w:rsidRPr="00170751" w14:paraId="50F627E2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C794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UCI information bits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B5AC6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170751" w14:paraId="3EBACF76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4EDA9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E16BA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170751" w14:paraId="295869BE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5BF4E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8DA39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C44FA5" w:rsidRPr="00170751" w14:paraId="4BA63314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D57DE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0C22E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C44FA5" w:rsidRPr="00170751" w14:paraId="740E9F8D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27456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5DA8F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170751" w14:paraId="2FA09C94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BCAF2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A752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170751" w14:paraId="2550C54C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39E8D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5753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C44FA5" w:rsidRPr="00170751" w14:paraId="795C1716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CCA8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Antenna configuration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0FD8E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1T2R</w:t>
            </w:r>
          </w:p>
        </w:tc>
      </w:tr>
      <w:tr w:rsidR="00C44FA5" w:rsidRPr="00170751" w14:paraId="7E5969DD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9369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Channel bandwidth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A1D0D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C44FA5" w:rsidRPr="00170751" w14:paraId="5C402E3B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F43F0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E2361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C44FA5" w:rsidRPr="00170751" w14:paraId="1D79A48A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A8027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30F2A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170751" w14:paraId="1477BDC0" w14:textId="77777777" w:rsidTr="004522FE">
        <w:trPr>
          <w:trHeight w:val="370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9F349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7175B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0 </w:t>
            </w:r>
            <w:r w:rsidRPr="00170751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Note1</w:t>
            </w:r>
          </w:p>
        </w:tc>
      </w:tr>
      <w:tr w:rsidR="00C44FA5" w:rsidRPr="00170751" w14:paraId="18B8CC54" w14:textId="77777777" w:rsidTr="004522FE">
        <w:trPr>
          <w:trHeight w:val="456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315C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Propagation conditions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D829F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TDLC300-100 low</w:t>
            </w:r>
          </w:p>
        </w:tc>
      </w:tr>
      <w:tr w:rsidR="00C44FA5" w:rsidRPr="00170751" w14:paraId="322607CD" w14:textId="77777777" w:rsidTr="004522FE">
        <w:trPr>
          <w:trHeight w:val="501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37FB2" w14:textId="77777777" w:rsidR="00C44FA5" w:rsidRPr="00170751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Test metric </w:t>
            </w:r>
          </w:p>
        </w:tc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68696" w14:textId="77777777" w:rsidR="00C44FA5" w:rsidRPr="00170751" w:rsidRDefault="00C44FA5" w:rsidP="004522FE">
            <w:pPr>
              <w:spacing w:after="0"/>
              <w:ind w:left="72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 xml:space="preserve">(ACK miss)≤10^(−2)) </w:t>
            </w:r>
            <w:r w:rsidRPr="00043F2D">
              <w:rPr>
                <w:sz w:val="22"/>
                <w:szCs w:val="22"/>
                <w:vertAlign w:val="superscript"/>
                <w:lang w:val="en-US" w:eastAsia="zh-CN"/>
              </w:rPr>
              <w:t>Note 2</w:t>
            </w:r>
          </w:p>
        </w:tc>
      </w:tr>
      <w:tr w:rsidR="00C44FA5" w:rsidRPr="00170751" w14:paraId="5B8F8E36" w14:textId="77777777" w:rsidTr="004522FE">
        <w:trPr>
          <w:trHeight w:val="74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61F1B" w14:textId="77777777" w:rsidR="00C44FA5" w:rsidRDefault="00C44FA5" w:rsidP="004522FE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170751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170751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1DE454A2" w14:textId="77777777" w:rsidR="00C44FA5" w:rsidRPr="00170751" w:rsidRDefault="00C44FA5" w:rsidP="004522FE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2: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2418C716" w14:textId="0058F61E" w:rsidR="00C44FA5" w:rsidRDefault="00C44FA5" w:rsidP="003E77CE">
      <w:pPr>
        <w:pBdr>
          <w:bottom w:val="single" w:sz="4" w:space="1" w:color="auto"/>
        </w:pBdr>
        <w:rPr>
          <w:rFonts w:ascii="Arial" w:hAnsi="Arial" w:cs="Arial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0"/>
        <w:gridCol w:w="4886"/>
      </w:tblGrid>
      <w:tr w:rsidR="00C44FA5" w:rsidRPr="002023F6" w14:paraId="73553AD9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982A4D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PF1 </w:t>
            </w:r>
            <w:r w:rsidRPr="002023F6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B8BF7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C44FA5" w:rsidRPr="002023F6" w14:paraId="1F5B1F36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F98E9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information bits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E2B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</w:p>
        </w:tc>
      </w:tr>
      <w:tr w:rsidR="00C44FA5" w:rsidRPr="002023F6" w14:paraId="3C4CC0C8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90C00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E040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</w:tr>
      <w:tr w:rsidR="00C44FA5" w:rsidRPr="002023F6" w14:paraId="1FF84FD8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C7C6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CE9F6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C44FA5" w:rsidRPr="002023F6" w14:paraId="598FBF2D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BE44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D388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C44FA5" w:rsidRPr="002023F6" w14:paraId="65284002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6191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D1E82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2023F6" w14:paraId="12CB5851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C8450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>Initial cyclic shift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CC701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2023F6" w14:paraId="33ED271A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7E4EF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65F92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2023F6" w14:paraId="53FAFB5A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1D9BA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Index of orthogonal cover code (</w:t>
            </w:r>
            <w:r w:rsidRPr="002023F6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timeDomainOCC</w:t>
            </w: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)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A80C5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2023F6" w14:paraId="4985B443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99A37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E06BF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1T2R</w:t>
            </w:r>
          </w:p>
        </w:tc>
      </w:tr>
      <w:tr w:rsidR="00C44FA5" w:rsidRPr="002023F6" w14:paraId="7B1B5303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1573E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CA464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C44FA5" w:rsidRPr="002023F6" w14:paraId="32FEF7A8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C8D41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3D77F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C44FA5" w:rsidRPr="002023F6" w14:paraId="5AAF3E3C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FBDAC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C60ED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2023F6" w14:paraId="5DFE3219" w14:textId="77777777" w:rsidTr="004522FE">
        <w:trPr>
          <w:trHeight w:val="351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37158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005E1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2023F6">
              <w:rPr>
                <w:rFonts w:eastAsia="DengXian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Note1</w:t>
            </w:r>
          </w:p>
        </w:tc>
      </w:tr>
      <w:tr w:rsidR="00C44FA5" w:rsidRPr="002023F6" w14:paraId="43461573" w14:textId="77777777" w:rsidTr="004522FE">
        <w:trPr>
          <w:trHeight w:val="429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4CD1C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D97D2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C44FA5" w:rsidRPr="002023F6" w14:paraId="25CDE53F" w14:textId="77777777" w:rsidTr="004522FE">
        <w:trPr>
          <w:trHeight w:val="1053"/>
        </w:trPr>
        <w:tc>
          <w:tcPr>
            <w:tcW w:w="2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1C586" w14:textId="77777777" w:rsidR="00C44FA5" w:rsidRPr="002023F6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26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3A356" w14:textId="77777777" w:rsidR="00C44FA5" w:rsidRPr="002023F6" w:rsidRDefault="00C44FA5" w:rsidP="004522FE">
            <w:pPr>
              <w:spacing w:after="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proofErr w:type="spellStart"/>
            <w:r w:rsidRPr="002272F9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2272F9">
              <w:rPr>
                <w:sz w:val="22"/>
                <w:szCs w:val="22"/>
                <w:lang w:val="en-US" w:eastAsia="zh-CN"/>
              </w:rPr>
              <w:t>(ACK miss)≤10^(−2))</w:t>
            </w:r>
            <w:r w:rsidRPr="00043F2D">
              <w:rPr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 xml:space="preserve">(NACK→ACK)≤10^(−3)) </w:t>
            </w:r>
            <w:r w:rsidRPr="00043F2D">
              <w:rPr>
                <w:sz w:val="22"/>
                <w:szCs w:val="22"/>
                <w:vertAlign w:val="superscript"/>
                <w:lang w:val="en-US" w:eastAsia="zh-CN"/>
              </w:rPr>
              <w:t>Note2</w:t>
            </w:r>
          </w:p>
        </w:tc>
      </w:tr>
      <w:tr w:rsidR="00C44FA5" w:rsidRPr="002023F6" w14:paraId="162C5FDE" w14:textId="77777777" w:rsidTr="004522FE">
        <w:trPr>
          <w:trHeight w:val="591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074E8" w14:textId="77777777" w:rsidR="00C44FA5" w:rsidRDefault="00C44FA5" w:rsidP="004522FE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4BF1CC03" w14:textId="77777777" w:rsidR="00C44FA5" w:rsidRPr="002023F6" w:rsidRDefault="00C44FA5" w:rsidP="004522FE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2: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3F6673C8" w14:textId="77777777" w:rsidR="00C44FA5" w:rsidRPr="005E6B42" w:rsidRDefault="00C44FA5" w:rsidP="00C44FA5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64"/>
        <w:gridCol w:w="4922"/>
      </w:tblGrid>
      <w:tr w:rsidR="00C44FA5" w:rsidRPr="00255314" w14:paraId="5B87EF5A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498F8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A15F0B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PF2 </w:t>
            </w:r>
            <w:r w:rsidRPr="00255314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1D4FB8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 xml:space="preserve">Value </w:t>
            </w:r>
          </w:p>
        </w:tc>
      </w:tr>
      <w:tr w:rsidR="00C44FA5" w:rsidRPr="00255314" w14:paraId="7A8D7F3B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41AA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1D4CC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QSPK</w:t>
            </w:r>
          </w:p>
        </w:tc>
      </w:tr>
      <w:tr w:rsidR="00C44FA5" w:rsidRPr="00255314" w14:paraId="0484EC75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6F492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13B84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C44FA5" w:rsidRPr="00255314" w14:paraId="7DA23538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FEC23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2FE4A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A15F0B" w14:paraId="59636B22" w14:textId="77777777" w:rsidTr="004522FE">
        <w:trPr>
          <w:trHeight w:val="303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0AB77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The number of UCI information bits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ED378" w14:textId="77777777" w:rsidR="00C44FA5" w:rsidRPr="00E5248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</w:p>
          <w:p w14:paraId="09A350E7" w14:textId="77777777" w:rsidR="00C44FA5" w:rsidRPr="00A15F0B" w:rsidRDefault="00C44FA5" w:rsidP="004522FE">
            <w:pPr>
              <w:spacing w:after="0"/>
              <w:ind w:left="5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22 bits</w:t>
            </w:r>
          </w:p>
        </w:tc>
      </w:tr>
      <w:tr w:rsidR="00C44FA5" w:rsidRPr="00255314" w14:paraId="6834C4EE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1E08D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E05BF7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C44FA5" w:rsidRPr="00255314" w14:paraId="3BAC2F30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3D320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DM-RS sequence generation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774559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>ID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0</w:t>
            </w:r>
            <w:r w:rsidRPr="00255314">
              <w:rPr>
                <w:rFonts w:eastAsia="宋体"/>
                <w:i/>
                <w:iCs/>
                <w:color w:val="000000"/>
                <w:kern w:val="24"/>
                <w:sz w:val="22"/>
                <w:szCs w:val="22"/>
                <w:lang w:val="x-none" w:eastAsia="zh-CN"/>
              </w:rPr>
              <w:t>=0</w:t>
            </w:r>
          </w:p>
        </w:tc>
      </w:tr>
      <w:tr w:rsidR="00C44FA5" w:rsidRPr="00255314" w14:paraId="432DB0CC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B25B1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1EEA9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T2R</w:t>
            </w:r>
          </w:p>
        </w:tc>
      </w:tr>
      <w:tr w:rsidR="00C44FA5" w:rsidRPr="00255314" w14:paraId="7D010078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44F0F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9E132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C44FA5" w:rsidRPr="00255314" w14:paraId="73C0950F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FC79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1719D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C44FA5" w:rsidRPr="00255314" w14:paraId="17DDEEAD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588F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94661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255314" w14:paraId="4FA284DD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A2B01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09C21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255314">
              <w:rPr>
                <w:rFonts w:eastAsia="宋体"/>
                <w:color w:val="000000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 1</w:t>
            </w:r>
          </w:p>
        </w:tc>
      </w:tr>
      <w:tr w:rsidR="00C44FA5" w:rsidRPr="00255314" w14:paraId="4391B606" w14:textId="77777777" w:rsidTr="004522FE">
        <w:trPr>
          <w:trHeight w:val="411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FFB30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41F4D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803275" w:rsidRPr="00255314" w14:paraId="2DB02703" w14:textId="77777777" w:rsidTr="004522FE">
        <w:trPr>
          <w:trHeight w:val="411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1FC54" w14:textId="654E26BA" w:rsidR="00803275" w:rsidRPr="00255314" w:rsidRDefault="00803275" w:rsidP="004522FE">
            <w:pPr>
              <w:spacing w:after="0"/>
              <w:jc w:val="center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OCC index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69E62D" w14:textId="32775367" w:rsidR="00803275" w:rsidRPr="00255314" w:rsidRDefault="00803275" w:rsidP="004522FE">
            <w:pPr>
              <w:spacing w:after="0"/>
              <w:jc w:val="center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n0</w:t>
            </w:r>
          </w:p>
        </w:tc>
      </w:tr>
      <w:tr w:rsidR="00C44FA5" w:rsidRPr="00255314" w14:paraId="4D4B96D3" w14:textId="77777777" w:rsidTr="004522FE">
        <w:trPr>
          <w:trHeight w:val="420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0D0FB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OCC-Length-r16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E0DFD" w14:textId="022B54B3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520CD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 </w:t>
            </w:r>
            <w:r w:rsidR="00803275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n2</w:t>
            </w:r>
          </w:p>
        </w:tc>
      </w:tr>
      <w:tr w:rsidR="00C44FA5" w:rsidRPr="00255314" w14:paraId="14CB2BDC" w14:textId="77777777" w:rsidTr="004522FE">
        <w:trPr>
          <w:trHeight w:val="354"/>
        </w:trPr>
        <w:tc>
          <w:tcPr>
            <w:tcW w:w="23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5F66A" w14:textId="77777777" w:rsidR="00C44FA5" w:rsidRPr="00255314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Test metric</w:t>
            </w:r>
          </w:p>
        </w:tc>
        <w:tc>
          <w:tcPr>
            <w:tcW w:w="2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B3192" w14:textId="77777777" w:rsidR="00C44FA5" w:rsidRPr="002272F9" w:rsidRDefault="00C44FA5" w:rsidP="004522FE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</w:p>
          <w:p w14:paraId="2019B1EA" w14:textId="77777777" w:rsidR="00C44FA5" w:rsidRPr="008801ED" w:rsidRDefault="00C44FA5" w:rsidP="004522FE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8801E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8801ED">
              <w:rPr>
                <w:sz w:val="22"/>
                <w:szCs w:val="22"/>
                <w:lang w:val="en-US" w:eastAsia="zh-CN"/>
              </w:rPr>
              <w:t>(UCI block BLER)=10^(−2)</w:t>
            </w:r>
          </w:p>
        </w:tc>
      </w:tr>
      <w:tr w:rsidR="00C44FA5" w:rsidRPr="00255314" w14:paraId="25EFBA66" w14:textId="77777777" w:rsidTr="004522FE">
        <w:trPr>
          <w:trHeight w:val="78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E6632" w14:textId="77777777" w:rsidR="00C44FA5" w:rsidRDefault="00C44FA5" w:rsidP="004522FE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55314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 xml:space="preserve">Note 1: </w:t>
            </w:r>
            <w:r w:rsidRPr="00255314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and RBs 0,5,10,…,50 are allocated for 30kHz.</w:t>
            </w:r>
          </w:p>
          <w:p w14:paraId="2D836CC0" w14:textId="77777777" w:rsidR="00C44FA5" w:rsidRPr="00255314" w:rsidRDefault="00C44FA5" w:rsidP="004522FE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</w:p>
        </w:tc>
      </w:tr>
    </w:tbl>
    <w:p w14:paraId="78CE9AD1" w14:textId="77777777" w:rsidR="00C44FA5" w:rsidRPr="00255314" w:rsidRDefault="00C44FA5" w:rsidP="00C44FA5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2429"/>
        <w:gridCol w:w="2467"/>
      </w:tblGrid>
      <w:tr w:rsidR="00C44FA5" w:rsidRPr="009311AC" w14:paraId="08916541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633DF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en-US" w:eastAsia="zh-CN"/>
              </w:rPr>
              <w:t xml:space="preserve">PF3 </w:t>
            </w:r>
            <w:r w:rsidRPr="009311AC">
              <w:rPr>
                <w:rFonts w:eastAsia="?? ??"/>
                <w:b/>
                <w:bCs/>
                <w:color w:val="000000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0B3DF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 w:eastAsia="zh-CN"/>
              </w:rPr>
            </w:pPr>
            <w:r w:rsidRPr="00FD54BA">
              <w:rPr>
                <w:b/>
                <w:bCs/>
                <w:sz w:val="22"/>
                <w:szCs w:val="22"/>
                <w:lang w:val="en-US" w:eastAsia="zh-CN"/>
              </w:rPr>
              <w:t>Value</w:t>
            </w:r>
          </w:p>
        </w:tc>
      </w:tr>
      <w:tr w:rsidR="00C44FA5" w:rsidRPr="009311AC" w14:paraId="1F023B99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63006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Modulation order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D45F9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QPSK</w:t>
            </w:r>
          </w:p>
        </w:tc>
      </w:tr>
      <w:tr w:rsidR="00C44FA5" w:rsidRPr="009311AC" w14:paraId="2C6104E6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23C4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9DF1C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C44FA5" w:rsidRPr="009311AC" w14:paraId="4E079349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5A939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9B5FD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C44FA5" w:rsidRPr="009311AC" w14:paraId="14640495" w14:textId="77777777" w:rsidTr="004522FE">
        <w:trPr>
          <w:trHeight w:val="286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A3269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CA64A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?? ??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9311AC" w14:paraId="6C4ADFDD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0753C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Additional DM-RS configuration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E65F8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 additional DM-RS</w:t>
            </w:r>
          </w:p>
        </w:tc>
      </w:tr>
      <w:tr w:rsidR="00C44FA5" w:rsidRPr="009311AC" w14:paraId="59C6A725" w14:textId="77777777" w:rsidTr="004522FE">
        <w:trPr>
          <w:trHeight w:val="420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B1C65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D12F5" w14:textId="77777777" w:rsidR="00C44FA5" w:rsidRPr="002272F9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2272F9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  <w:tc>
          <w:tcPr>
            <w:tcW w:w="131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CCE054" w14:textId="77777777" w:rsidR="00C44FA5" w:rsidRPr="00926CF8" w:rsidRDefault="00C44FA5" w:rsidP="004522FE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926CF8">
              <w:rPr>
                <w:sz w:val="22"/>
                <w:szCs w:val="22"/>
                <w:lang w:val="en-US" w:eastAsia="zh-CN"/>
              </w:rPr>
              <w:t>4 and 14</w:t>
            </w:r>
          </w:p>
        </w:tc>
      </w:tr>
      <w:tr w:rsidR="00C44FA5" w:rsidRPr="009311AC" w14:paraId="6FE9334B" w14:textId="77777777" w:rsidTr="004522FE">
        <w:trPr>
          <w:trHeight w:val="509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7175D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The number of UCI information bits</w:t>
            </w:r>
          </w:p>
        </w:tc>
        <w:tc>
          <w:tcPr>
            <w:tcW w:w="12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80F91" w14:textId="77777777" w:rsidR="00C44FA5" w:rsidRPr="009311AC" w:rsidRDefault="00C44FA5" w:rsidP="004522FE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FD54BA">
              <w:rPr>
                <w:sz w:val="22"/>
                <w:szCs w:val="22"/>
                <w:lang w:val="en-US" w:eastAsia="zh-CN"/>
              </w:rPr>
              <w:t>4 bits</w:t>
            </w:r>
          </w:p>
        </w:tc>
        <w:tc>
          <w:tcPr>
            <w:tcW w:w="131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1A2422" w14:textId="77777777" w:rsidR="00C44FA5" w:rsidRPr="00F7355E" w:rsidRDefault="00C44FA5" w:rsidP="004522FE">
            <w:pPr>
              <w:spacing w:after="0"/>
              <w:jc w:val="center"/>
              <w:rPr>
                <w:sz w:val="22"/>
                <w:szCs w:val="22"/>
                <w:vertAlign w:val="superscript"/>
                <w:lang w:val="en-US" w:eastAsia="zh-CN"/>
              </w:rPr>
            </w:pPr>
            <w:r w:rsidRPr="00FD54BA">
              <w:rPr>
                <w:sz w:val="22"/>
                <w:szCs w:val="22"/>
                <w:lang w:val="en-US" w:eastAsia="zh-CN"/>
              </w:rPr>
              <w:t>16 bits</w:t>
            </w:r>
            <w:r>
              <w:rPr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  <w:vertAlign w:val="superscript"/>
                <w:lang w:val="en-US" w:eastAsia="zh-CN"/>
              </w:rPr>
              <w:t>Note 2</w:t>
            </w:r>
          </w:p>
        </w:tc>
      </w:tr>
      <w:tr w:rsidR="00C44FA5" w:rsidRPr="009311AC" w14:paraId="28B18663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1C9B1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37879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C44FA5" w:rsidRPr="009311AC" w14:paraId="6FE46A49" w14:textId="77777777" w:rsidTr="004522FE">
        <w:trPr>
          <w:trHeight w:val="36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41EE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7299F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15kHz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C44FA5" w:rsidRPr="009311AC" w14:paraId="36B9DB85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E7532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D09D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2</w:t>
            </w: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R</w:t>
            </w:r>
          </w:p>
        </w:tc>
      </w:tr>
      <w:tr w:rsidR="00C44FA5" w:rsidRPr="009311AC" w14:paraId="08A8A631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57E8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429E8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C44FA5" w:rsidRPr="009311AC" w14:paraId="35F7A21A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C5169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F80C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  <w:r w:rsidRPr="009311AC">
              <w:rPr>
                <w:rFonts w:eastAsia="DengXian"/>
                <w:color w:val="000000"/>
                <w:kern w:val="24"/>
                <w:position w:val="7"/>
                <w:sz w:val="22"/>
                <w:szCs w:val="22"/>
                <w:vertAlign w:val="superscript"/>
                <w:lang w:val="x-none" w:eastAsia="zh-CN"/>
              </w:rPr>
              <w:t>Note 1</w:t>
            </w:r>
          </w:p>
        </w:tc>
      </w:tr>
      <w:tr w:rsidR="00C44FA5" w:rsidRPr="009311AC" w14:paraId="43DB4EB5" w14:textId="77777777" w:rsidTr="004522FE">
        <w:trPr>
          <w:trHeight w:val="625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28CB1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C6CEA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TDLC300-100 low</w:t>
            </w:r>
          </w:p>
        </w:tc>
      </w:tr>
      <w:tr w:rsidR="00C44FA5" w:rsidRPr="009311AC" w14:paraId="59869B99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75FC7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Index of OCC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22FF5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n0</w:t>
            </w:r>
          </w:p>
        </w:tc>
      </w:tr>
      <w:tr w:rsidR="00C44FA5" w:rsidRPr="009311AC" w14:paraId="060CB885" w14:textId="77777777" w:rsidTr="004522FE">
        <w:trPr>
          <w:trHeight w:val="625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C355E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宋体"/>
                <w:color w:val="000000"/>
                <w:kern w:val="24"/>
                <w:sz w:val="22"/>
                <w:szCs w:val="22"/>
                <w:lang w:val="en-US" w:eastAsia="zh-CN"/>
              </w:rPr>
              <w:t>Length of OCC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297F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n2</w:t>
            </w:r>
          </w:p>
        </w:tc>
      </w:tr>
      <w:tr w:rsidR="00C44FA5" w:rsidRPr="009311AC" w14:paraId="2B65F75A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F6F74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Cyclic shift index for DMRS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38444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C44FA5" w:rsidRPr="009311AC" w14:paraId="71FAB8D9" w14:textId="77777777" w:rsidTr="004522FE">
        <w:trPr>
          <w:trHeight w:val="312"/>
        </w:trPr>
        <w:tc>
          <w:tcPr>
            <w:tcW w:w="23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F896" w14:textId="77777777" w:rsidR="00C44FA5" w:rsidRPr="009311AC" w:rsidRDefault="00C44FA5" w:rsidP="004522F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 xml:space="preserve">Test metric </w:t>
            </w:r>
          </w:p>
        </w:tc>
        <w:tc>
          <w:tcPr>
            <w:tcW w:w="26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35181" w14:textId="77777777" w:rsidR="00C44FA5" w:rsidRPr="009311AC" w:rsidRDefault="00C44FA5" w:rsidP="004522FE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8801E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8801ED">
              <w:rPr>
                <w:sz w:val="22"/>
                <w:szCs w:val="22"/>
                <w:lang w:val="en-US" w:eastAsia="zh-CN"/>
              </w:rPr>
              <w:t>(UCI block BLER)=10^(−2)</w:t>
            </w:r>
          </w:p>
        </w:tc>
      </w:tr>
      <w:tr w:rsidR="00C44FA5" w:rsidRPr="009311AC" w14:paraId="4EC30B30" w14:textId="77777777" w:rsidTr="004522FE">
        <w:trPr>
          <w:trHeight w:val="625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25ED5" w14:textId="77777777" w:rsidR="00C44FA5" w:rsidRPr="009311AC" w:rsidRDefault="00C44FA5" w:rsidP="004522FE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Note 1: RBs 0, 10, 20,…,90 are allocated for 15kHz and RBs 0,5,10,…,45 are allocated for 30kHz.</w:t>
            </w:r>
          </w:p>
          <w:p w14:paraId="1C4CF0EA" w14:textId="77777777" w:rsidR="00C44FA5" w:rsidRPr="009311AC" w:rsidRDefault="00C44FA5" w:rsidP="004522FE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9311AC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Note 2: The UCI information does not contain CSI part 2.</w:t>
            </w:r>
          </w:p>
        </w:tc>
      </w:tr>
    </w:tbl>
    <w:p w14:paraId="2B910389" w14:textId="77777777" w:rsidR="00C44FA5" w:rsidRPr="009311AC" w:rsidRDefault="00C44FA5" w:rsidP="00C44FA5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6FE68954" w14:textId="77777777" w:rsidR="00C44FA5" w:rsidRPr="003F6D4F" w:rsidRDefault="00C44FA5" w:rsidP="003E77C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E349F81" w14:textId="295487DA" w:rsidR="00C44FA5" w:rsidRDefault="00C44FA5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2AEC6CE6" w14:textId="77777777" w:rsidR="00C44FA5" w:rsidRDefault="00C44FA5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16443554" w14:textId="5F8B3310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0F1E9E" w:rsidRPr="000F1E9E">
        <w:rPr>
          <w:rFonts w:ascii="Arial" w:hAnsi="Arial" w:cs="Arial"/>
          <w:sz w:val="22"/>
          <w:lang w:val="en-US"/>
        </w:rPr>
        <w:t>R4-2017467</w:t>
      </w:r>
      <w:r w:rsidR="000F1E9E">
        <w:rPr>
          <w:rFonts w:ascii="Arial" w:hAnsi="Arial" w:cs="Arial"/>
          <w:sz w:val="22"/>
          <w:lang w:val="en-US"/>
        </w:rPr>
        <w:t>, “</w:t>
      </w:r>
      <w:r w:rsidR="000F1E9E" w:rsidRPr="000F1E9E">
        <w:rPr>
          <w:rFonts w:ascii="Arial" w:hAnsi="Arial" w:cs="Arial"/>
          <w:sz w:val="22"/>
        </w:rPr>
        <w:t>Way Forward on NR-U PUCCH demodulation requirements</w:t>
      </w:r>
      <w:r w:rsidR="000F1E9E">
        <w:rPr>
          <w:rFonts w:ascii="Arial" w:hAnsi="Arial" w:cs="Arial"/>
          <w:sz w:val="22"/>
        </w:rPr>
        <w:t>”, RAN4#97-e, Ericsson</w:t>
      </w:r>
    </w:p>
    <w:p w14:paraId="7A32D03D" w14:textId="207475C5" w:rsidR="0099737E" w:rsidRDefault="0099737E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Pr="004522FE">
        <w:rPr>
          <w:rFonts w:ascii="Arial" w:hAnsi="Arial" w:cs="Arial"/>
          <w:sz w:val="22"/>
          <w:lang w:val="en-US"/>
        </w:rPr>
        <w:t>R4-2</w:t>
      </w:r>
      <w:r w:rsidR="00D8214D" w:rsidRPr="004522FE">
        <w:rPr>
          <w:rFonts w:ascii="Arial" w:hAnsi="Arial" w:cs="Arial"/>
          <w:sz w:val="22"/>
          <w:lang w:val="en-US"/>
        </w:rPr>
        <w:t>10</w:t>
      </w:r>
      <w:r w:rsidR="004522FE" w:rsidRPr="004522FE">
        <w:rPr>
          <w:rFonts w:ascii="Arial" w:hAnsi="Arial" w:cs="Arial"/>
          <w:sz w:val="22"/>
          <w:lang w:val="en-US"/>
        </w:rPr>
        <w:t>1002</w:t>
      </w:r>
      <w:r>
        <w:rPr>
          <w:rFonts w:ascii="Arial" w:hAnsi="Arial" w:cs="Arial"/>
          <w:sz w:val="22"/>
          <w:lang w:val="en-US"/>
        </w:rPr>
        <w:t>, “</w:t>
      </w:r>
      <w:r w:rsidR="00DD385B">
        <w:rPr>
          <w:rFonts w:ascii="Arial" w:hAnsi="Arial" w:cs="Arial"/>
          <w:sz w:val="22"/>
        </w:rPr>
        <w:t xml:space="preserve">Simulation result of </w:t>
      </w:r>
      <w:r w:rsidRPr="000F1E9E">
        <w:rPr>
          <w:rFonts w:ascii="Arial" w:hAnsi="Arial" w:cs="Arial"/>
          <w:sz w:val="22"/>
        </w:rPr>
        <w:t xml:space="preserve"> NR-U PUCCH demodulation</w:t>
      </w:r>
      <w:r>
        <w:rPr>
          <w:rFonts w:ascii="Arial" w:hAnsi="Arial" w:cs="Arial"/>
          <w:sz w:val="22"/>
        </w:rPr>
        <w:t>”, RAN4#9</w:t>
      </w:r>
      <w:r w:rsidR="00DD385B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>-e, Ericsson</w:t>
      </w:r>
    </w:p>
    <w:p w14:paraId="242EEE0D" w14:textId="3A41C22B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</w:t>
      </w:r>
      <w:r w:rsidR="00DD385B">
        <w:rPr>
          <w:rFonts w:ascii="Arial" w:hAnsi="Arial" w:cs="Arial"/>
          <w:sz w:val="22"/>
        </w:rPr>
        <w:t>3</w:t>
      </w:r>
      <w:r>
        <w:rPr>
          <w:rFonts w:ascii="Arial" w:hAnsi="Arial" w:cs="Arial"/>
          <w:sz w:val="22"/>
        </w:rPr>
        <w:t>]</w:t>
      </w:r>
      <w:r>
        <w:rPr>
          <w:rFonts w:ascii="Arial" w:hAnsi="Arial" w:cs="Arial"/>
          <w:sz w:val="22"/>
        </w:rPr>
        <w:tab/>
      </w:r>
      <w:r w:rsidR="00336C75">
        <w:rPr>
          <w:rFonts w:ascii="Arial" w:hAnsi="Arial" w:cs="Arial"/>
          <w:sz w:val="22"/>
        </w:rPr>
        <w:t>TS38.211 v16.3.0</w:t>
      </w:r>
    </w:p>
    <w:p w14:paraId="415B51D5" w14:textId="07C2B2F5" w:rsidR="002C31D1" w:rsidRDefault="002C31D1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</w:t>
      </w:r>
      <w:r w:rsidR="00DD385B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]</w:t>
      </w:r>
      <w:r>
        <w:rPr>
          <w:rFonts w:ascii="Arial" w:hAnsi="Arial" w:cs="Arial"/>
          <w:sz w:val="22"/>
        </w:rPr>
        <w:tab/>
        <w:t>TS38.213 v16.3.0</w:t>
      </w:r>
    </w:p>
    <w:p w14:paraId="78A42241" w14:textId="5358117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lastRenderedPageBreak/>
        <w:t>[</w:t>
      </w:r>
      <w:r w:rsidR="00DD385B">
        <w:rPr>
          <w:rFonts w:ascii="Arial" w:hAnsi="Arial" w:cs="Arial"/>
          <w:sz w:val="22"/>
          <w:lang w:val="en-US"/>
        </w:rPr>
        <w:t>5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336C75">
        <w:rPr>
          <w:rFonts w:ascii="Arial" w:hAnsi="Arial" w:cs="Arial"/>
          <w:sz w:val="22"/>
          <w:lang w:val="en-US"/>
        </w:rPr>
        <w:t>TS38.331 v16.</w:t>
      </w:r>
      <w:r w:rsidR="006176C9">
        <w:rPr>
          <w:rFonts w:ascii="Arial" w:hAnsi="Arial" w:cs="Arial"/>
          <w:sz w:val="22"/>
          <w:lang w:val="en-US"/>
        </w:rPr>
        <w:t>2.0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5D16" w14:textId="77777777" w:rsidR="00F87065" w:rsidRDefault="00F87065" w:rsidP="004A5E4F">
      <w:pPr>
        <w:spacing w:after="0"/>
      </w:pPr>
      <w:r>
        <w:separator/>
      </w:r>
    </w:p>
  </w:endnote>
  <w:endnote w:type="continuationSeparator" w:id="0">
    <w:p w14:paraId="2DD4DC08" w14:textId="77777777" w:rsidR="00F87065" w:rsidRDefault="00F87065" w:rsidP="004A5E4F">
      <w:pPr>
        <w:spacing w:after="0"/>
      </w:pPr>
      <w:r>
        <w:continuationSeparator/>
      </w:r>
    </w:p>
  </w:endnote>
  <w:endnote w:type="continuationNotice" w:id="1">
    <w:p w14:paraId="4AD511DA" w14:textId="77777777" w:rsidR="00F87065" w:rsidRDefault="00F870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39099" w14:textId="77777777" w:rsidR="00F87065" w:rsidRDefault="00F87065" w:rsidP="004A5E4F">
      <w:pPr>
        <w:spacing w:after="0"/>
      </w:pPr>
      <w:r>
        <w:separator/>
      </w:r>
    </w:p>
  </w:footnote>
  <w:footnote w:type="continuationSeparator" w:id="0">
    <w:p w14:paraId="596FEE03" w14:textId="77777777" w:rsidR="00F87065" w:rsidRDefault="00F87065" w:rsidP="004A5E4F">
      <w:pPr>
        <w:spacing w:after="0"/>
      </w:pPr>
      <w:r>
        <w:continuationSeparator/>
      </w:r>
    </w:p>
  </w:footnote>
  <w:footnote w:type="continuationNotice" w:id="1">
    <w:p w14:paraId="560D3452" w14:textId="77777777" w:rsidR="00F87065" w:rsidRDefault="00F870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1A19"/>
    <w:multiLevelType w:val="hybridMultilevel"/>
    <w:tmpl w:val="B26EB8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CD47BA"/>
    <w:multiLevelType w:val="hybridMultilevel"/>
    <w:tmpl w:val="CBC02B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716597"/>
    <w:multiLevelType w:val="hybridMultilevel"/>
    <w:tmpl w:val="4D24D7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747AD3"/>
    <w:multiLevelType w:val="hybridMultilevel"/>
    <w:tmpl w:val="F000C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D571C"/>
    <w:multiLevelType w:val="hybridMultilevel"/>
    <w:tmpl w:val="33CEE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4C74CE"/>
    <w:multiLevelType w:val="hybridMultilevel"/>
    <w:tmpl w:val="C1080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05ADC"/>
    <w:multiLevelType w:val="hybridMultilevel"/>
    <w:tmpl w:val="FEB878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FF20B8"/>
    <w:multiLevelType w:val="hybridMultilevel"/>
    <w:tmpl w:val="C2ACFB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93913"/>
    <w:multiLevelType w:val="hybridMultilevel"/>
    <w:tmpl w:val="8902BA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9197420"/>
    <w:multiLevelType w:val="hybridMultilevel"/>
    <w:tmpl w:val="8108A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6"/>
  </w:num>
  <w:num w:numId="5">
    <w:abstractNumId w:val="11"/>
  </w:num>
  <w:num w:numId="6">
    <w:abstractNumId w:val="5"/>
  </w:num>
  <w:num w:numId="7">
    <w:abstractNumId w:val="17"/>
  </w:num>
  <w:num w:numId="8">
    <w:abstractNumId w:val="15"/>
  </w:num>
  <w:num w:numId="9">
    <w:abstractNumId w:val="9"/>
  </w:num>
  <w:num w:numId="10">
    <w:abstractNumId w:val="12"/>
  </w:num>
  <w:num w:numId="11">
    <w:abstractNumId w:val="1"/>
  </w:num>
  <w:num w:numId="12">
    <w:abstractNumId w:val="18"/>
  </w:num>
  <w:num w:numId="13">
    <w:abstractNumId w:val="14"/>
  </w:num>
  <w:num w:numId="14">
    <w:abstractNumId w:val="7"/>
  </w:num>
  <w:num w:numId="15">
    <w:abstractNumId w:val="13"/>
  </w:num>
  <w:num w:numId="16">
    <w:abstractNumId w:val="19"/>
  </w:num>
  <w:num w:numId="17">
    <w:abstractNumId w:val="3"/>
  </w:num>
  <w:num w:numId="18">
    <w:abstractNumId w:val="6"/>
  </w:num>
  <w:num w:numId="19">
    <w:abstractNumId w:val="0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0A70"/>
    <w:rsid w:val="00001DD2"/>
    <w:rsid w:val="00001E97"/>
    <w:rsid w:val="00003EFE"/>
    <w:rsid w:val="00004A03"/>
    <w:rsid w:val="000062E5"/>
    <w:rsid w:val="00006A6D"/>
    <w:rsid w:val="00007205"/>
    <w:rsid w:val="00010176"/>
    <w:rsid w:val="00011438"/>
    <w:rsid w:val="00012ED6"/>
    <w:rsid w:val="00015BD8"/>
    <w:rsid w:val="00016696"/>
    <w:rsid w:val="00016972"/>
    <w:rsid w:val="00016982"/>
    <w:rsid w:val="00016FCB"/>
    <w:rsid w:val="0001768F"/>
    <w:rsid w:val="000214D6"/>
    <w:rsid w:val="000221D0"/>
    <w:rsid w:val="0002246C"/>
    <w:rsid w:val="0002580C"/>
    <w:rsid w:val="000273F2"/>
    <w:rsid w:val="00027C3F"/>
    <w:rsid w:val="0003074D"/>
    <w:rsid w:val="000310AA"/>
    <w:rsid w:val="0003125A"/>
    <w:rsid w:val="00031AE2"/>
    <w:rsid w:val="00032398"/>
    <w:rsid w:val="00032596"/>
    <w:rsid w:val="00035AC4"/>
    <w:rsid w:val="00035DB3"/>
    <w:rsid w:val="00037223"/>
    <w:rsid w:val="00037B85"/>
    <w:rsid w:val="00037F69"/>
    <w:rsid w:val="000406A8"/>
    <w:rsid w:val="0004164D"/>
    <w:rsid w:val="000419B9"/>
    <w:rsid w:val="00042D61"/>
    <w:rsid w:val="000431AC"/>
    <w:rsid w:val="00043F2D"/>
    <w:rsid w:val="000446A8"/>
    <w:rsid w:val="00044EB7"/>
    <w:rsid w:val="00046F70"/>
    <w:rsid w:val="00050C5E"/>
    <w:rsid w:val="00050CF5"/>
    <w:rsid w:val="00053F75"/>
    <w:rsid w:val="00055A86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422E"/>
    <w:rsid w:val="00094EF7"/>
    <w:rsid w:val="00094F34"/>
    <w:rsid w:val="000A12BB"/>
    <w:rsid w:val="000A15F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6744"/>
    <w:rsid w:val="000B7EEA"/>
    <w:rsid w:val="000C0681"/>
    <w:rsid w:val="000C0CC9"/>
    <w:rsid w:val="000C124C"/>
    <w:rsid w:val="000C143A"/>
    <w:rsid w:val="000C1BFE"/>
    <w:rsid w:val="000C3602"/>
    <w:rsid w:val="000C3DBE"/>
    <w:rsid w:val="000C4407"/>
    <w:rsid w:val="000C516A"/>
    <w:rsid w:val="000C68A5"/>
    <w:rsid w:val="000C6C30"/>
    <w:rsid w:val="000C70D5"/>
    <w:rsid w:val="000D16BC"/>
    <w:rsid w:val="000D2CD3"/>
    <w:rsid w:val="000D3103"/>
    <w:rsid w:val="000D4574"/>
    <w:rsid w:val="000D4801"/>
    <w:rsid w:val="000D5368"/>
    <w:rsid w:val="000D544F"/>
    <w:rsid w:val="000D5520"/>
    <w:rsid w:val="000D6AF2"/>
    <w:rsid w:val="000E1C01"/>
    <w:rsid w:val="000E2814"/>
    <w:rsid w:val="000E28FC"/>
    <w:rsid w:val="000E42F5"/>
    <w:rsid w:val="000E4E07"/>
    <w:rsid w:val="000E4ED1"/>
    <w:rsid w:val="000E5024"/>
    <w:rsid w:val="000E5287"/>
    <w:rsid w:val="000F1E9E"/>
    <w:rsid w:val="000F2340"/>
    <w:rsid w:val="000F23EF"/>
    <w:rsid w:val="000F2D51"/>
    <w:rsid w:val="000F2FB3"/>
    <w:rsid w:val="000F3039"/>
    <w:rsid w:val="000F389C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69A2"/>
    <w:rsid w:val="00107C49"/>
    <w:rsid w:val="0011045D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081A"/>
    <w:rsid w:val="00120852"/>
    <w:rsid w:val="001232B0"/>
    <w:rsid w:val="00124180"/>
    <w:rsid w:val="001242FD"/>
    <w:rsid w:val="00124E54"/>
    <w:rsid w:val="00125A6E"/>
    <w:rsid w:val="00126717"/>
    <w:rsid w:val="00126E65"/>
    <w:rsid w:val="0012779F"/>
    <w:rsid w:val="00130D80"/>
    <w:rsid w:val="00130F40"/>
    <w:rsid w:val="0013226A"/>
    <w:rsid w:val="0013252E"/>
    <w:rsid w:val="00134199"/>
    <w:rsid w:val="001346F1"/>
    <w:rsid w:val="00135C75"/>
    <w:rsid w:val="00140AF9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110"/>
    <w:rsid w:val="00155FBA"/>
    <w:rsid w:val="00155FCA"/>
    <w:rsid w:val="00156EB9"/>
    <w:rsid w:val="001572CA"/>
    <w:rsid w:val="0016116A"/>
    <w:rsid w:val="00161E5C"/>
    <w:rsid w:val="00164216"/>
    <w:rsid w:val="00170751"/>
    <w:rsid w:val="00172C00"/>
    <w:rsid w:val="00174D8C"/>
    <w:rsid w:val="00175233"/>
    <w:rsid w:val="00176AA2"/>
    <w:rsid w:val="001806FE"/>
    <w:rsid w:val="0018105F"/>
    <w:rsid w:val="00181A28"/>
    <w:rsid w:val="0018231C"/>
    <w:rsid w:val="00182B12"/>
    <w:rsid w:val="001841B0"/>
    <w:rsid w:val="001865AA"/>
    <w:rsid w:val="0018690A"/>
    <w:rsid w:val="0019025A"/>
    <w:rsid w:val="00191513"/>
    <w:rsid w:val="00191651"/>
    <w:rsid w:val="00192243"/>
    <w:rsid w:val="001945D9"/>
    <w:rsid w:val="001949A4"/>
    <w:rsid w:val="00194C1E"/>
    <w:rsid w:val="00194EC8"/>
    <w:rsid w:val="00197B0F"/>
    <w:rsid w:val="00197C61"/>
    <w:rsid w:val="001A08FB"/>
    <w:rsid w:val="001A1434"/>
    <w:rsid w:val="001A1538"/>
    <w:rsid w:val="001A1DB0"/>
    <w:rsid w:val="001A3D80"/>
    <w:rsid w:val="001A4BAA"/>
    <w:rsid w:val="001A503F"/>
    <w:rsid w:val="001A7389"/>
    <w:rsid w:val="001A76FC"/>
    <w:rsid w:val="001B023F"/>
    <w:rsid w:val="001B0556"/>
    <w:rsid w:val="001B250D"/>
    <w:rsid w:val="001B2F31"/>
    <w:rsid w:val="001B37FB"/>
    <w:rsid w:val="001B4089"/>
    <w:rsid w:val="001B4554"/>
    <w:rsid w:val="001B580A"/>
    <w:rsid w:val="001B588E"/>
    <w:rsid w:val="001C1041"/>
    <w:rsid w:val="001C22DA"/>
    <w:rsid w:val="001C2CC0"/>
    <w:rsid w:val="001C31FA"/>
    <w:rsid w:val="001C3D86"/>
    <w:rsid w:val="001D0755"/>
    <w:rsid w:val="001D1432"/>
    <w:rsid w:val="001D17C6"/>
    <w:rsid w:val="001D1C3C"/>
    <w:rsid w:val="001D1FA3"/>
    <w:rsid w:val="001D214F"/>
    <w:rsid w:val="001D47DF"/>
    <w:rsid w:val="001D509A"/>
    <w:rsid w:val="001D5395"/>
    <w:rsid w:val="001D5723"/>
    <w:rsid w:val="001D62C1"/>
    <w:rsid w:val="001D7F3F"/>
    <w:rsid w:val="001E1AEA"/>
    <w:rsid w:val="001E1BDD"/>
    <w:rsid w:val="001E21DF"/>
    <w:rsid w:val="001E366C"/>
    <w:rsid w:val="001E36CB"/>
    <w:rsid w:val="001E3843"/>
    <w:rsid w:val="001E5873"/>
    <w:rsid w:val="001E5EAC"/>
    <w:rsid w:val="001E72EE"/>
    <w:rsid w:val="001E745E"/>
    <w:rsid w:val="001E7E4C"/>
    <w:rsid w:val="001F005E"/>
    <w:rsid w:val="001F0C91"/>
    <w:rsid w:val="001F14D2"/>
    <w:rsid w:val="001F15B0"/>
    <w:rsid w:val="001F180E"/>
    <w:rsid w:val="001F21CF"/>
    <w:rsid w:val="001F39B0"/>
    <w:rsid w:val="001F3DE4"/>
    <w:rsid w:val="001F4817"/>
    <w:rsid w:val="00200A92"/>
    <w:rsid w:val="00201E17"/>
    <w:rsid w:val="002023F6"/>
    <w:rsid w:val="0020424A"/>
    <w:rsid w:val="002044D4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17F2A"/>
    <w:rsid w:val="00220BCE"/>
    <w:rsid w:val="00220F80"/>
    <w:rsid w:val="0022432D"/>
    <w:rsid w:val="00225DD2"/>
    <w:rsid w:val="002272F9"/>
    <w:rsid w:val="00230497"/>
    <w:rsid w:val="002312F1"/>
    <w:rsid w:val="00231679"/>
    <w:rsid w:val="00231864"/>
    <w:rsid w:val="00232BF3"/>
    <w:rsid w:val="002364B8"/>
    <w:rsid w:val="00240B40"/>
    <w:rsid w:val="00241B24"/>
    <w:rsid w:val="00244414"/>
    <w:rsid w:val="00244682"/>
    <w:rsid w:val="00244A12"/>
    <w:rsid w:val="00244A33"/>
    <w:rsid w:val="00244A73"/>
    <w:rsid w:val="00247286"/>
    <w:rsid w:val="0024742D"/>
    <w:rsid w:val="0024751E"/>
    <w:rsid w:val="00252279"/>
    <w:rsid w:val="002527ED"/>
    <w:rsid w:val="0025283B"/>
    <w:rsid w:val="00254605"/>
    <w:rsid w:val="00255314"/>
    <w:rsid w:val="00255867"/>
    <w:rsid w:val="00256260"/>
    <w:rsid w:val="00256552"/>
    <w:rsid w:val="002569FC"/>
    <w:rsid w:val="00257EB0"/>
    <w:rsid w:val="00260544"/>
    <w:rsid w:val="00261571"/>
    <w:rsid w:val="00261B4E"/>
    <w:rsid w:val="002624D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769AD"/>
    <w:rsid w:val="00280ECE"/>
    <w:rsid w:val="00281F0A"/>
    <w:rsid w:val="00282052"/>
    <w:rsid w:val="00282A60"/>
    <w:rsid w:val="00282E65"/>
    <w:rsid w:val="00284035"/>
    <w:rsid w:val="0028415B"/>
    <w:rsid w:val="00284262"/>
    <w:rsid w:val="00284378"/>
    <w:rsid w:val="00290AE2"/>
    <w:rsid w:val="00290BBE"/>
    <w:rsid w:val="00291381"/>
    <w:rsid w:val="00291605"/>
    <w:rsid w:val="00293091"/>
    <w:rsid w:val="002930F8"/>
    <w:rsid w:val="00294D29"/>
    <w:rsid w:val="00295756"/>
    <w:rsid w:val="002966E6"/>
    <w:rsid w:val="002A05BD"/>
    <w:rsid w:val="002A4C1F"/>
    <w:rsid w:val="002A5552"/>
    <w:rsid w:val="002A5D62"/>
    <w:rsid w:val="002A742A"/>
    <w:rsid w:val="002A748E"/>
    <w:rsid w:val="002A7FA7"/>
    <w:rsid w:val="002B1946"/>
    <w:rsid w:val="002B39D2"/>
    <w:rsid w:val="002B5FFE"/>
    <w:rsid w:val="002B6A49"/>
    <w:rsid w:val="002C01E3"/>
    <w:rsid w:val="002C05D5"/>
    <w:rsid w:val="002C1E67"/>
    <w:rsid w:val="002C2722"/>
    <w:rsid w:val="002C2BDE"/>
    <w:rsid w:val="002C2DD7"/>
    <w:rsid w:val="002C31D1"/>
    <w:rsid w:val="002C3872"/>
    <w:rsid w:val="002C390E"/>
    <w:rsid w:val="002C4D68"/>
    <w:rsid w:val="002C4DD8"/>
    <w:rsid w:val="002C5114"/>
    <w:rsid w:val="002C6FB5"/>
    <w:rsid w:val="002C731C"/>
    <w:rsid w:val="002C7B81"/>
    <w:rsid w:val="002D2674"/>
    <w:rsid w:val="002D2BB9"/>
    <w:rsid w:val="002D494A"/>
    <w:rsid w:val="002D4FCF"/>
    <w:rsid w:val="002D585E"/>
    <w:rsid w:val="002D6B0D"/>
    <w:rsid w:val="002D72A3"/>
    <w:rsid w:val="002E2356"/>
    <w:rsid w:val="002E363D"/>
    <w:rsid w:val="002E5BFE"/>
    <w:rsid w:val="002E66F5"/>
    <w:rsid w:val="002E6A7F"/>
    <w:rsid w:val="002F195E"/>
    <w:rsid w:val="002F1A15"/>
    <w:rsid w:val="002F386F"/>
    <w:rsid w:val="002F3E65"/>
    <w:rsid w:val="002F3FC2"/>
    <w:rsid w:val="002F43DD"/>
    <w:rsid w:val="00300A7B"/>
    <w:rsid w:val="00300C1D"/>
    <w:rsid w:val="00301BCC"/>
    <w:rsid w:val="0030303C"/>
    <w:rsid w:val="00305E87"/>
    <w:rsid w:val="00306086"/>
    <w:rsid w:val="00306F1A"/>
    <w:rsid w:val="0030725E"/>
    <w:rsid w:val="003100D5"/>
    <w:rsid w:val="00310BA4"/>
    <w:rsid w:val="003114A8"/>
    <w:rsid w:val="00312D29"/>
    <w:rsid w:val="00312D64"/>
    <w:rsid w:val="00312D8C"/>
    <w:rsid w:val="00313CD6"/>
    <w:rsid w:val="00314522"/>
    <w:rsid w:val="003149B9"/>
    <w:rsid w:val="00315F39"/>
    <w:rsid w:val="00317B5B"/>
    <w:rsid w:val="00320490"/>
    <w:rsid w:val="00320FC2"/>
    <w:rsid w:val="00321305"/>
    <w:rsid w:val="00323DC1"/>
    <w:rsid w:val="00324C47"/>
    <w:rsid w:val="00324E35"/>
    <w:rsid w:val="003267B9"/>
    <w:rsid w:val="0033089C"/>
    <w:rsid w:val="003334DE"/>
    <w:rsid w:val="00333757"/>
    <w:rsid w:val="003341AB"/>
    <w:rsid w:val="00336045"/>
    <w:rsid w:val="00336120"/>
    <w:rsid w:val="00336A9B"/>
    <w:rsid w:val="00336C75"/>
    <w:rsid w:val="003375E5"/>
    <w:rsid w:val="00337743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1043"/>
    <w:rsid w:val="003528B1"/>
    <w:rsid w:val="00354510"/>
    <w:rsid w:val="0035553D"/>
    <w:rsid w:val="00355901"/>
    <w:rsid w:val="003565AC"/>
    <w:rsid w:val="00357047"/>
    <w:rsid w:val="003602DC"/>
    <w:rsid w:val="0036077A"/>
    <w:rsid w:val="0036149E"/>
    <w:rsid w:val="0036310E"/>
    <w:rsid w:val="00363FC2"/>
    <w:rsid w:val="00365756"/>
    <w:rsid w:val="003664B8"/>
    <w:rsid w:val="003666F7"/>
    <w:rsid w:val="00367FBF"/>
    <w:rsid w:val="00367FD9"/>
    <w:rsid w:val="0037167C"/>
    <w:rsid w:val="00371FE0"/>
    <w:rsid w:val="003743B8"/>
    <w:rsid w:val="00375706"/>
    <w:rsid w:val="00375745"/>
    <w:rsid w:val="00375BCF"/>
    <w:rsid w:val="00380495"/>
    <w:rsid w:val="00380570"/>
    <w:rsid w:val="00383C2C"/>
    <w:rsid w:val="00384754"/>
    <w:rsid w:val="00384F8E"/>
    <w:rsid w:val="003856B1"/>
    <w:rsid w:val="003866CE"/>
    <w:rsid w:val="003868A0"/>
    <w:rsid w:val="0038695A"/>
    <w:rsid w:val="00391D7F"/>
    <w:rsid w:val="00392629"/>
    <w:rsid w:val="00394282"/>
    <w:rsid w:val="0039468A"/>
    <w:rsid w:val="003959C9"/>
    <w:rsid w:val="00396D13"/>
    <w:rsid w:val="00396FC0"/>
    <w:rsid w:val="003A0260"/>
    <w:rsid w:val="003A0F47"/>
    <w:rsid w:val="003A1CB3"/>
    <w:rsid w:val="003A3D52"/>
    <w:rsid w:val="003A4250"/>
    <w:rsid w:val="003A4FC5"/>
    <w:rsid w:val="003A5868"/>
    <w:rsid w:val="003A6AE0"/>
    <w:rsid w:val="003A7097"/>
    <w:rsid w:val="003A78BB"/>
    <w:rsid w:val="003A7E24"/>
    <w:rsid w:val="003B0439"/>
    <w:rsid w:val="003B10C3"/>
    <w:rsid w:val="003B2148"/>
    <w:rsid w:val="003B244C"/>
    <w:rsid w:val="003B48B3"/>
    <w:rsid w:val="003B4E54"/>
    <w:rsid w:val="003B7BF1"/>
    <w:rsid w:val="003C0179"/>
    <w:rsid w:val="003C1672"/>
    <w:rsid w:val="003C1AE9"/>
    <w:rsid w:val="003C1D5C"/>
    <w:rsid w:val="003C237C"/>
    <w:rsid w:val="003C308D"/>
    <w:rsid w:val="003C3F40"/>
    <w:rsid w:val="003C4980"/>
    <w:rsid w:val="003C4E29"/>
    <w:rsid w:val="003C6A9A"/>
    <w:rsid w:val="003D1D3A"/>
    <w:rsid w:val="003D29A5"/>
    <w:rsid w:val="003D2A94"/>
    <w:rsid w:val="003D2C6B"/>
    <w:rsid w:val="003D3241"/>
    <w:rsid w:val="003D325B"/>
    <w:rsid w:val="003D34F0"/>
    <w:rsid w:val="003D35FD"/>
    <w:rsid w:val="003D5096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45"/>
    <w:rsid w:val="003F19F1"/>
    <w:rsid w:val="003F2135"/>
    <w:rsid w:val="003F2750"/>
    <w:rsid w:val="003F2BBE"/>
    <w:rsid w:val="003F392E"/>
    <w:rsid w:val="003F5AEB"/>
    <w:rsid w:val="003F6D4F"/>
    <w:rsid w:val="003F7B10"/>
    <w:rsid w:val="00400FF3"/>
    <w:rsid w:val="0040195C"/>
    <w:rsid w:val="00402B45"/>
    <w:rsid w:val="00404593"/>
    <w:rsid w:val="00407E65"/>
    <w:rsid w:val="004104BC"/>
    <w:rsid w:val="004110A9"/>
    <w:rsid w:val="004114A4"/>
    <w:rsid w:val="00413BB2"/>
    <w:rsid w:val="00413FF1"/>
    <w:rsid w:val="00414FDE"/>
    <w:rsid w:val="0041713C"/>
    <w:rsid w:val="00417308"/>
    <w:rsid w:val="00417CA9"/>
    <w:rsid w:val="00421792"/>
    <w:rsid w:val="00422919"/>
    <w:rsid w:val="00422FC0"/>
    <w:rsid w:val="00423220"/>
    <w:rsid w:val="0042387E"/>
    <w:rsid w:val="00424A6D"/>
    <w:rsid w:val="00426DA5"/>
    <w:rsid w:val="00426FED"/>
    <w:rsid w:val="00430983"/>
    <w:rsid w:val="00431A3F"/>
    <w:rsid w:val="00432E2C"/>
    <w:rsid w:val="0043362A"/>
    <w:rsid w:val="00433D4B"/>
    <w:rsid w:val="004341CE"/>
    <w:rsid w:val="00435112"/>
    <w:rsid w:val="00435D79"/>
    <w:rsid w:val="00436B98"/>
    <w:rsid w:val="00437ECC"/>
    <w:rsid w:val="00440E38"/>
    <w:rsid w:val="00443B17"/>
    <w:rsid w:val="00444B19"/>
    <w:rsid w:val="00444BD4"/>
    <w:rsid w:val="00447650"/>
    <w:rsid w:val="004519BD"/>
    <w:rsid w:val="004521CB"/>
    <w:rsid w:val="004522FE"/>
    <w:rsid w:val="0045454A"/>
    <w:rsid w:val="0045468A"/>
    <w:rsid w:val="00455540"/>
    <w:rsid w:val="00455979"/>
    <w:rsid w:val="0045699A"/>
    <w:rsid w:val="00457273"/>
    <w:rsid w:val="00457E83"/>
    <w:rsid w:val="00461ECC"/>
    <w:rsid w:val="00461F50"/>
    <w:rsid w:val="00463939"/>
    <w:rsid w:val="00464916"/>
    <w:rsid w:val="00464B9D"/>
    <w:rsid w:val="004671BA"/>
    <w:rsid w:val="00467577"/>
    <w:rsid w:val="00467DE7"/>
    <w:rsid w:val="004700D9"/>
    <w:rsid w:val="00470D21"/>
    <w:rsid w:val="00471654"/>
    <w:rsid w:val="00471EE6"/>
    <w:rsid w:val="00473AFA"/>
    <w:rsid w:val="00475622"/>
    <w:rsid w:val="00475EE4"/>
    <w:rsid w:val="00476F24"/>
    <w:rsid w:val="00477CA1"/>
    <w:rsid w:val="00480A63"/>
    <w:rsid w:val="004825B4"/>
    <w:rsid w:val="00482DD8"/>
    <w:rsid w:val="00484210"/>
    <w:rsid w:val="00484FEF"/>
    <w:rsid w:val="004875F6"/>
    <w:rsid w:val="00487769"/>
    <w:rsid w:val="00487CB9"/>
    <w:rsid w:val="00493DF3"/>
    <w:rsid w:val="00494058"/>
    <w:rsid w:val="004943B7"/>
    <w:rsid w:val="00496C02"/>
    <w:rsid w:val="00497ED2"/>
    <w:rsid w:val="004A08FC"/>
    <w:rsid w:val="004A0D74"/>
    <w:rsid w:val="004A0E21"/>
    <w:rsid w:val="004A2483"/>
    <w:rsid w:val="004A3B4C"/>
    <w:rsid w:val="004A5E4F"/>
    <w:rsid w:val="004A6A92"/>
    <w:rsid w:val="004A720E"/>
    <w:rsid w:val="004A7F79"/>
    <w:rsid w:val="004B2519"/>
    <w:rsid w:val="004B3E1F"/>
    <w:rsid w:val="004B641A"/>
    <w:rsid w:val="004B64B4"/>
    <w:rsid w:val="004B6B93"/>
    <w:rsid w:val="004B7182"/>
    <w:rsid w:val="004C0403"/>
    <w:rsid w:val="004C0D48"/>
    <w:rsid w:val="004C250A"/>
    <w:rsid w:val="004C27D0"/>
    <w:rsid w:val="004C4534"/>
    <w:rsid w:val="004C59BF"/>
    <w:rsid w:val="004C7FCF"/>
    <w:rsid w:val="004D25FD"/>
    <w:rsid w:val="004D27C3"/>
    <w:rsid w:val="004D45A2"/>
    <w:rsid w:val="004D5787"/>
    <w:rsid w:val="004D6611"/>
    <w:rsid w:val="004D669B"/>
    <w:rsid w:val="004D76A3"/>
    <w:rsid w:val="004E21F4"/>
    <w:rsid w:val="004E252F"/>
    <w:rsid w:val="004E27E7"/>
    <w:rsid w:val="004E4279"/>
    <w:rsid w:val="004E62F5"/>
    <w:rsid w:val="004F02D9"/>
    <w:rsid w:val="004F487B"/>
    <w:rsid w:val="004F72C9"/>
    <w:rsid w:val="004F7EE8"/>
    <w:rsid w:val="00500E1D"/>
    <w:rsid w:val="0050103D"/>
    <w:rsid w:val="00501226"/>
    <w:rsid w:val="00503E9E"/>
    <w:rsid w:val="00505029"/>
    <w:rsid w:val="00513CD8"/>
    <w:rsid w:val="005149E2"/>
    <w:rsid w:val="00516E9B"/>
    <w:rsid w:val="00517155"/>
    <w:rsid w:val="00520CD4"/>
    <w:rsid w:val="00520CDF"/>
    <w:rsid w:val="00520F53"/>
    <w:rsid w:val="0052378F"/>
    <w:rsid w:val="005237D8"/>
    <w:rsid w:val="00523F68"/>
    <w:rsid w:val="00524C00"/>
    <w:rsid w:val="00527AAA"/>
    <w:rsid w:val="00527C92"/>
    <w:rsid w:val="005300A8"/>
    <w:rsid w:val="00530815"/>
    <w:rsid w:val="00531BF7"/>
    <w:rsid w:val="00534180"/>
    <w:rsid w:val="005362F4"/>
    <w:rsid w:val="00536E02"/>
    <w:rsid w:val="00540F98"/>
    <w:rsid w:val="00541474"/>
    <w:rsid w:val="00541FC3"/>
    <w:rsid w:val="00543079"/>
    <w:rsid w:val="00543603"/>
    <w:rsid w:val="00544069"/>
    <w:rsid w:val="00544C9D"/>
    <w:rsid w:val="00546A4E"/>
    <w:rsid w:val="00547BB8"/>
    <w:rsid w:val="00551385"/>
    <w:rsid w:val="00552FBB"/>
    <w:rsid w:val="00553C92"/>
    <w:rsid w:val="0055445F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40F9"/>
    <w:rsid w:val="00576638"/>
    <w:rsid w:val="00576C08"/>
    <w:rsid w:val="00580321"/>
    <w:rsid w:val="00580CF0"/>
    <w:rsid w:val="005822CF"/>
    <w:rsid w:val="00582379"/>
    <w:rsid w:val="0058320B"/>
    <w:rsid w:val="0058396F"/>
    <w:rsid w:val="00583DE6"/>
    <w:rsid w:val="005869AC"/>
    <w:rsid w:val="00587FE0"/>
    <w:rsid w:val="00590005"/>
    <w:rsid w:val="00590458"/>
    <w:rsid w:val="00591739"/>
    <w:rsid w:val="00593A6A"/>
    <w:rsid w:val="005963D0"/>
    <w:rsid w:val="0059704C"/>
    <w:rsid w:val="00597CE0"/>
    <w:rsid w:val="005A0C56"/>
    <w:rsid w:val="005A0FA4"/>
    <w:rsid w:val="005A2893"/>
    <w:rsid w:val="005A2D27"/>
    <w:rsid w:val="005A333C"/>
    <w:rsid w:val="005A36A9"/>
    <w:rsid w:val="005A4528"/>
    <w:rsid w:val="005A621B"/>
    <w:rsid w:val="005B082C"/>
    <w:rsid w:val="005B121B"/>
    <w:rsid w:val="005B1985"/>
    <w:rsid w:val="005B1B01"/>
    <w:rsid w:val="005B1EA6"/>
    <w:rsid w:val="005B274B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35D7"/>
    <w:rsid w:val="005C3EA8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2EF4"/>
    <w:rsid w:val="005D4A8F"/>
    <w:rsid w:val="005D5D80"/>
    <w:rsid w:val="005D77D0"/>
    <w:rsid w:val="005E1530"/>
    <w:rsid w:val="005E1F75"/>
    <w:rsid w:val="005E2233"/>
    <w:rsid w:val="005E276D"/>
    <w:rsid w:val="005E45D2"/>
    <w:rsid w:val="005E59EF"/>
    <w:rsid w:val="005E6B42"/>
    <w:rsid w:val="005E748C"/>
    <w:rsid w:val="005F0BAD"/>
    <w:rsid w:val="005F39F5"/>
    <w:rsid w:val="005F3C12"/>
    <w:rsid w:val="005F70E7"/>
    <w:rsid w:val="00601295"/>
    <w:rsid w:val="0060297F"/>
    <w:rsid w:val="006054DB"/>
    <w:rsid w:val="006056E7"/>
    <w:rsid w:val="00606E9A"/>
    <w:rsid w:val="00607879"/>
    <w:rsid w:val="006101B8"/>
    <w:rsid w:val="006105C9"/>
    <w:rsid w:val="00612027"/>
    <w:rsid w:val="00612A79"/>
    <w:rsid w:val="006132F2"/>
    <w:rsid w:val="00614935"/>
    <w:rsid w:val="00615613"/>
    <w:rsid w:val="006170A1"/>
    <w:rsid w:val="006176C9"/>
    <w:rsid w:val="00617DF0"/>
    <w:rsid w:val="00622C08"/>
    <w:rsid w:val="006246AA"/>
    <w:rsid w:val="00625079"/>
    <w:rsid w:val="006254F6"/>
    <w:rsid w:val="00626532"/>
    <w:rsid w:val="006309CC"/>
    <w:rsid w:val="00630D09"/>
    <w:rsid w:val="006319A3"/>
    <w:rsid w:val="00634628"/>
    <w:rsid w:val="00635608"/>
    <w:rsid w:val="006362C0"/>
    <w:rsid w:val="00637FA8"/>
    <w:rsid w:val="00640845"/>
    <w:rsid w:val="00642105"/>
    <w:rsid w:val="00642224"/>
    <w:rsid w:val="00643588"/>
    <w:rsid w:val="006435EE"/>
    <w:rsid w:val="006452B0"/>
    <w:rsid w:val="00646CE1"/>
    <w:rsid w:val="0065000D"/>
    <w:rsid w:val="0065146D"/>
    <w:rsid w:val="00651498"/>
    <w:rsid w:val="00655A4A"/>
    <w:rsid w:val="00655ED7"/>
    <w:rsid w:val="00660AD7"/>
    <w:rsid w:val="00660F25"/>
    <w:rsid w:val="00662024"/>
    <w:rsid w:val="006645B7"/>
    <w:rsid w:val="00667DF1"/>
    <w:rsid w:val="006700B7"/>
    <w:rsid w:val="00677C56"/>
    <w:rsid w:val="006800DE"/>
    <w:rsid w:val="006804C5"/>
    <w:rsid w:val="00681AB9"/>
    <w:rsid w:val="00682779"/>
    <w:rsid w:val="006846CB"/>
    <w:rsid w:val="00692230"/>
    <w:rsid w:val="0069360F"/>
    <w:rsid w:val="00693B4E"/>
    <w:rsid w:val="00693F78"/>
    <w:rsid w:val="0069450E"/>
    <w:rsid w:val="006945E6"/>
    <w:rsid w:val="00695FEF"/>
    <w:rsid w:val="00697F5D"/>
    <w:rsid w:val="006A1D48"/>
    <w:rsid w:val="006A1EAE"/>
    <w:rsid w:val="006A3CE4"/>
    <w:rsid w:val="006A5A26"/>
    <w:rsid w:val="006A71DC"/>
    <w:rsid w:val="006A7B17"/>
    <w:rsid w:val="006B0380"/>
    <w:rsid w:val="006B1360"/>
    <w:rsid w:val="006B23A0"/>
    <w:rsid w:val="006B3525"/>
    <w:rsid w:val="006B428F"/>
    <w:rsid w:val="006B619F"/>
    <w:rsid w:val="006B67C8"/>
    <w:rsid w:val="006B7881"/>
    <w:rsid w:val="006B7AEC"/>
    <w:rsid w:val="006C0AC7"/>
    <w:rsid w:val="006C0EB2"/>
    <w:rsid w:val="006C1695"/>
    <w:rsid w:val="006C2A5D"/>
    <w:rsid w:val="006C4C94"/>
    <w:rsid w:val="006C55D5"/>
    <w:rsid w:val="006C620D"/>
    <w:rsid w:val="006C6635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5AF4"/>
    <w:rsid w:val="006E6574"/>
    <w:rsid w:val="006E6BF0"/>
    <w:rsid w:val="006F088B"/>
    <w:rsid w:val="006F3662"/>
    <w:rsid w:val="006F3A6D"/>
    <w:rsid w:val="006F402E"/>
    <w:rsid w:val="006F5810"/>
    <w:rsid w:val="006F5CEE"/>
    <w:rsid w:val="006F6607"/>
    <w:rsid w:val="006F68BB"/>
    <w:rsid w:val="006F6BFA"/>
    <w:rsid w:val="006F75EE"/>
    <w:rsid w:val="006F7BD0"/>
    <w:rsid w:val="0070213F"/>
    <w:rsid w:val="007025C1"/>
    <w:rsid w:val="00702C1E"/>
    <w:rsid w:val="00703935"/>
    <w:rsid w:val="00704FEB"/>
    <w:rsid w:val="0070548F"/>
    <w:rsid w:val="00706FD0"/>
    <w:rsid w:val="00707FD0"/>
    <w:rsid w:val="007114BA"/>
    <w:rsid w:val="0071243B"/>
    <w:rsid w:val="0071787A"/>
    <w:rsid w:val="00725C02"/>
    <w:rsid w:val="00726ABB"/>
    <w:rsid w:val="00727A93"/>
    <w:rsid w:val="00727A97"/>
    <w:rsid w:val="00731B43"/>
    <w:rsid w:val="00734195"/>
    <w:rsid w:val="0073569C"/>
    <w:rsid w:val="00735DFF"/>
    <w:rsid w:val="00737043"/>
    <w:rsid w:val="007371B1"/>
    <w:rsid w:val="0073774B"/>
    <w:rsid w:val="007418EF"/>
    <w:rsid w:val="007420DA"/>
    <w:rsid w:val="00743363"/>
    <w:rsid w:val="0074342D"/>
    <w:rsid w:val="0074351A"/>
    <w:rsid w:val="00743691"/>
    <w:rsid w:val="00744004"/>
    <w:rsid w:val="007468A1"/>
    <w:rsid w:val="00747CAC"/>
    <w:rsid w:val="007505EA"/>
    <w:rsid w:val="00750963"/>
    <w:rsid w:val="00751A29"/>
    <w:rsid w:val="007529BC"/>
    <w:rsid w:val="00752B70"/>
    <w:rsid w:val="00752EE0"/>
    <w:rsid w:val="007539D4"/>
    <w:rsid w:val="00753E11"/>
    <w:rsid w:val="00755A9A"/>
    <w:rsid w:val="00755EFC"/>
    <w:rsid w:val="0075668D"/>
    <w:rsid w:val="00757F04"/>
    <w:rsid w:val="007606A8"/>
    <w:rsid w:val="007609E7"/>
    <w:rsid w:val="0076190E"/>
    <w:rsid w:val="00764CAB"/>
    <w:rsid w:val="00764E3F"/>
    <w:rsid w:val="00765CDA"/>
    <w:rsid w:val="0076681D"/>
    <w:rsid w:val="007668B0"/>
    <w:rsid w:val="007670E6"/>
    <w:rsid w:val="00771B33"/>
    <w:rsid w:val="00771EFD"/>
    <w:rsid w:val="007778F8"/>
    <w:rsid w:val="00777D45"/>
    <w:rsid w:val="0078150F"/>
    <w:rsid w:val="00782E21"/>
    <w:rsid w:val="00784E2C"/>
    <w:rsid w:val="00791C80"/>
    <w:rsid w:val="00792D97"/>
    <w:rsid w:val="00794710"/>
    <w:rsid w:val="00794A2C"/>
    <w:rsid w:val="007956A5"/>
    <w:rsid w:val="00796D8A"/>
    <w:rsid w:val="007A1BD0"/>
    <w:rsid w:val="007A38B4"/>
    <w:rsid w:val="007A3B6F"/>
    <w:rsid w:val="007B23EF"/>
    <w:rsid w:val="007B32E2"/>
    <w:rsid w:val="007B5A30"/>
    <w:rsid w:val="007B6D3C"/>
    <w:rsid w:val="007C11A0"/>
    <w:rsid w:val="007C18EE"/>
    <w:rsid w:val="007C1BA8"/>
    <w:rsid w:val="007C2E7D"/>
    <w:rsid w:val="007C30CB"/>
    <w:rsid w:val="007C3FA4"/>
    <w:rsid w:val="007C43BC"/>
    <w:rsid w:val="007C4FA7"/>
    <w:rsid w:val="007C5B33"/>
    <w:rsid w:val="007C7FF3"/>
    <w:rsid w:val="007D1C2E"/>
    <w:rsid w:val="007D1F60"/>
    <w:rsid w:val="007D20F3"/>
    <w:rsid w:val="007D44EB"/>
    <w:rsid w:val="007D501E"/>
    <w:rsid w:val="007E1476"/>
    <w:rsid w:val="007E2E0A"/>
    <w:rsid w:val="007E41CB"/>
    <w:rsid w:val="007E62A0"/>
    <w:rsid w:val="007F041C"/>
    <w:rsid w:val="007F118B"/>
    <w:rsid w:val="007F1DFF"/>
    <w:rsid w:val="007F2ED1"/>
    <w:rsid w:val="007F5A0B"/>
    <w:rsid w:val="007F6B11"/>
    <w:rsid w:val="007F7229"/>
    <w:rsid w:val="007F7BA2"/>
    <w:rsid w:val="00801EDA"/>
    <w:rsid w:val="00803275"/>
    <w:rsid w:val="00804569"/>
    <w:rsid w:val="0080487C"/>
    <w:rsid w:val="008055B1"/>
    <w:rsid w:val="00805E66"/>
    <w:rsid w:val="00805E84"/>
    <w:rsid w:val="00806628"/>
    <w:rsid w:val="0080697D"/>
    <w:rsid w:val="008075AE"/>
    <w:rsid w:val="00807918"/>
    <w:rsid w:val="00807999"/>
    <w:rsid w:val="008104C1"/>
    <w:rsid w:val="0081075C"/>
    <w:rsid w:val="008109FF"/>
    <w:rsid w:val="008126CA"/>
    <w:rsid w:val="00815317"/>
    <w:rsid w:val="00815D4F"/>
    <w:rsid w:val="00816117"/>
    <w:rsid w:val="008173F5"/>
    <w:rsid w:val="0081765F"/>
    <w:rsid w:val="00817E10"/>
    <w:rsid w:val="008209EB"/>
    <w:rsid w:val="00820F19"/>
    <w:rsid w:val="0082104F"/>
    <w:rsid w:val="00823648"/>
    <w:rsid w:val="0082436D"/>
    <w:rsid w:val="0082580F"/>
    <w:rsid w:val="00825FEE"/>
    <w:rsid w:val="0082651F"/>
    <w:rsid w:val="008276F2"/>
    <w:rsid w:val="00831D07"/>
    <w:rsid w:val="008336F7"/>
    <w:rsid w:val="0083395C"/>
    <w:rsid w:val="00834D9F"/>
    <w:rsid w:val="00836005"/>
    <w:rsid w:val="008363A5"/>
    <w:rsid w:val="00836BC9"/>
    <w:rsid w:val="00836F2F"/>
    <w:rsid w:val="008374FF"/>
    <w:rsid w:val="0084005B"/>
    <w:rsid w:val="008407C4"/>
    <w:rsid w:val="00840A36"/>
    <w:rsid w:val="00840C38"/>
    <w:rsid w:val="00841721"/>
    <w:rsid w:val="00841945"/>
    <w:rsid w:val="00841C1A"/>
    <w:rsid w:val="00842791"/>
    <w:rsid w:val="0084296D"/>
    <w:rsid w:val="008437B5"/>
    <w:rsid w:val="00845D10"/>
    <w:rsid w:val="00850B38"/>
    <w:rsid w:val="0085118C"/>
    <w:rsid w:val="008514E8"/>
    <w:rsid w:val="00852285"/>
    <w:rsid w:val="0085382E"/>
    <w:rsid w:val="0085454F"/>
    <w:rsid w:val="00855680"/>
    <w:rsid w:val="00856CB1"/>
    <w:rsid w:val="00857AA5"/>
    <w:rsid w:val="00860BF0"/>
    <w:rsid w:val="00860EC2"/>
    <w:rsid w:val="008611EB"/>
    <w:rsid w:val="00861FFF"/>
    <w:rsid w:val="00863105"/>
    <w:rsid w:val="00863823"/>
    <w:rsid w:val="00863DD8"/>
    <w:rsid w:val="00864D64"/>
    <w:rsid w:val="00865629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1ED"/>
    <w:rsid w:val="008804A2"/>
    <w:rsid w:val="00881E11"/>
    <w:rsid w:val="00883527"/>
    <w:rsid w:val="00883614"/>
    <w:rsid w:val="00883BD3"/>
    <w:rsid w:val="00883EDE"/>
    <w:rsid w:val="0088464A"/>
    <w:rsid w:val="00885144"/>
    <w:rsid w:val="00885F72"/>
    <w:rsid w:val="00887248"/>
    <w:rsid w:val="00887559"/>
    <w:rsid w:val="00887860"/>
    <w:rsid w:val="00887AB7"/>
    <w:rsid w:val="00890412"/>
    <w:rsid w:val="00891111"/>
    <w:rsid w:val="0089124E"/>
    <w:rsid w:val="0089233E"/>
    <w:rsid w:val="0089327C"/>
    <w:rsid w:val="00893DDA"/>
    <w:rsid w:val="008943F2"/>
    <w:rsid w:val="008957A0"/>
    <w:rsid w:val="00896FF2"/>
    <w:rsid w:val="00897298"/>
    <w:rsid w:val="00897A74"/>
    <w:rsid w:val="00897EF6"/>
    <w:rsid w:val="008A0F4F"/>
    <w:rsid w:val="008A31E2"/>
    <w:rsid w:val="008A5037"/>
    <w:rsid w:val="008A57BF"/>
    <w:rsid w:val="008A5A1D"/>
    <w:rsid w:val="008A65C8"/>
    <w:rsid w:val="008A7E64"/>
    <w:rsid w:val="008B0207"/>
    <w:rsid w:val="008B1F87"/>
    <w:rsid w:val="008B1F99"/>
    <w:rsid w:val="008B2808"/>
    <w:rsid w:val="008B3ACA"/>
    <w:rsid w:val="008B43CB"/>
    <w:rsid w:val="008B504D"/>
    <w:rsid w:val="008B5366"/>
    <w:rsid w:val="008B63DB"/>
    <w:rsid w:val="008B65EE"/>
    <w:rsid w:val="008B7168"/>
    <w:rsid w:val="008B774B"/>
    <w:rsid w:val="008B7FFC"/>
    <w:rsid w:val="008C2857"/>
    <w:rsid w:val="008C4271"/>
    <w:rsid w:val="008C4469"/>
    <w:rsid w:val="008C5202"/>
    <w:rsid w:val="008C5CEE"/>
    <w:rsid w:val="008D0B47"/>
    <w:rsid w:val="008D22EF"/>
    <w:rsid w:val="008D272C"/>
    <w:rsid w:val="008D2B7D"/>
    <w:rsid w:val="008D300C"/>
    <w:rsid w:val="008D4056"/>
    <w:rsid w:val="008D4123"/>
    <w:rsid w:val="008D6855"/>
    <w:rsid w:val="008D6C8B"/>
    <w:rsid w:val="008E1586"/>
    <w:rsid w:val="008E17C9"/>
    <w:rsid w:val="008E1B89"/>
    <w:rsid w:val="008E3B7F"/>
    <w:rsid w:val="008E568E"/>
    <w:rsid w:val="008E5E28"/>
    <w:rsid w:val="008E6B5F"/>
    <w:rsid w:val="008E7870"/>
    <w:rsid w:val="008F003A"/>
    <w:rsid w:val="008F0066"/>
    <w:rsid w:val="008F14B8"/>
    <w:rsid w:val="008F170E"/>
    <w:rsid w:val="008F35A8"/>
    <w:rsid w:val="008F3ADA"/>
    <w:rsid w:val="008F3D69"/>
    <w:rsid w:val="008F4A3B"/>
    <w:rsid w:val="008F4CA4"/>
    <w:rsid w:val="008F51AE"/>
    <w:rsid w:val="00903B81"/>
    <w:rsid w:val="0090448E"/>
    <w:rsid w:val="009046CA"/>
    <w:rsid w:val="00905264"/>
    <w:rsid w:val="009060EB"/>
    <w:rsid w:val="00907B33"/>
    <w:rsid w:val="00910469"/>
    <w:rsid w:val="009126CB"/>
    <w:rsid w:val="00912E07"/>
    <w:rsid w:val="0091477E"/>
    <w:rsid w:val="00914811"/>
    <w:rsid w:val="00915064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0370"/>
    <w:rsid w:val="00930712"/>
    <w:rsid w:val="009311AC"/>
    <w:rsid w:val="00931542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29"/>
    <w:rsid w:val="009407FB"/>
    <w:rsid w:val="0094136B"/>
    <w:rsid w:val="00941464"/>
    <w:rsid w:val="00941852"/>
    <w:rsid w:val="009435AA"/>
    <w:rsid w:val="00943BF9"/>
    <w:rsid w:val="00943DB6"/>
    <w:rsid w:val="00952EDE"/>
    <w:rsid w:val="0095414C"/>
    <w:rsid w:val="0095551C"/>
    <w:rsid w:val="00957318"/>
    <w:rsid w:val="00960F5A"/>
    <w:rsid w:val="00961460"/>
    <w:rsid w:val="00961965"/>
    <w:rsid w:val="00962225"/>
    <w:rsid w:val="0096290A"/>
    <w:rsid w:val="00962A69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8AE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7D7"/>
    <w:rsid w:val="00985A75"/>
    <w:rsid w:val="00985CA8"/>
    <w:rsid w:val="0099067C"/>
    <w:rsid w:val="00991D03"/>
    <w:rsid w:val="00992876"/>
    <w:rsid w:val="00992FFE"/>
    <w:rsid w:val="0099324C"/>
    <w:rsid w:val="00993AFC"/>
    <w:rsid w:val="009957A2"/>
    <w:rsid w:val="00995DB2"/>
    <w:rsid w:val="00996A39"/>
    <w:rsid w:val="0099737E"/>
    <w:rsid w:val="009A0172"/>
    <w:rsid w:val="009A075C"/>
    <w:rsid w:val="009A1EBC"/>
    <w:rsid w:val="009A2D72"/>
    <w:rsid w:val="009A2F9C"/>
    <w:rsid w:val="009A3269"/>
    <w:rsid w:val="009A3ACE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253"/>
    <w:rsid w:val="009B4393"/>
    <w:rsid w:val="009B43BF"/>
    <w:rsid w:val="009C2543"/>
    <w:rsid w:val="009C256F"/>
    <w:rsid w:val="009C27E6"/>
    <w:rsid w:val="009C293B"/>
    <w:rsid w:val="009C31E4"/>
    <w:rsid w:val="009C4266"/>
    <w:rsid w:val="009C505A"/>
    <w:rsid w:val="009C6537"/>
    <w:rsid w:val="009C6789"/>
    <w:rsid w:val="009C76BA"/>
    <w:rsid w:val="009D0A9C"/>
    <w:rsid w:val="009D2EDF"/>
    <w:rsid w:val="009D322B"/>
    <w:rsid w:val="009D323D"/>
    <w:rsid w:val="009D41FC"/>
    <w:rsid w:val="009D46FA"/>
    <w:rsid w:val="009D470B"/>
    <w:rsid w:val="009D609E"/>
    <w:rsid w:val="009D624C"/>
    <w:rsid w:val="009D6F6B"/>
    <w:rsid w:val="009E3700"/>
    <w:rsid w:val="009F0F16"/>
    <w:rsid w:val="009F1419"/>
    <w:rsid w:val="009F2D31"/>
    <w:rsid w:val="009F3866"/>
    <w:rsid w:val="009F4601"/>
    <w:rsid w:val="009F46FC"/>
    <w:rsid w:val="009F4907"/>
    <w:rsid w:val="009F4BF9"/>
    <w:rsid w:val="009F4E1B"/>
    <w:rsid w:val="009F549F"/>
    <w:rsid w:val="009F5BBD"/>
    <w:rsid w:val="009F624B"/>
    <w:rsid w:val="009F6550"/>
    <w:rsid w:val="00A005CE"/>
    <w:rsid w:val="00A02C09"/>
    <w:rsid w:val="00A030BC"/>
    <w:rsid w:val="00A036BB"/>
    <w:rsid w:val="00A058E0"/>
    <w:rsid w:val="00A06442"/>
    <w:rsid w:val="00A06FE4"/>
    <w:rsid w:val="00A10052"/>
    <w:rsid w:val="00A10993"/>
    <w:rsid w:val="00A10E4A"/>
    <w:rsid w:val="00A10F4F"/>
    <w:rsid w:val="00A11670"/>
    <w:rsid w:val="00A1448C"/>
    <w:rsid w:val="00A150E3"/>
    <w:rsid w:val="00A15F0B"/>
    <w:rsid w:val="00A16152"/>
    <w:rsid w:val="00A16DFC"/>
    <w:rsid w:val="00A1701A"/>
    <w:rsid w:val="00A20C89"/>
    <w:rsid w:val="00A20CA9"/>
    <w:rsid w:val="00A2137C"/>
    <w:rsid w:val="00A21B42"/>
    <w:rsid w:val="00A221AE"/>
    <w:rsid w:val="00A23C8D"/>
    <w:rsid w:val="00A24A60"/>
    <w:rsid w:val="00A2596C"/>
    <w:rsid w:val="00A268D9"/>
    <w:rsid w:val="00A27145"/>
    <w:rsid w:val="00A31595"/>
    <w:rsid w:val="00A3478F"/>
    <w:rsid w:val="00A34FEB"/>
    <w:rsid w:val="00A35584"/>
    <w:rsid w:val="00A359B4"/>
    <w:rsid w:val="00A35CE0"/>
    <w:rsid w:val="00A35D11"/>
    <w:rsid w:val="00A37AB6"/>
    <w:rsid w:val="00A429A5"/>
    <w:rsid w:val="00A43200"/>
    <w:rsid w:val="00A43CC2"/>
    <w:rsid w:val="00A4411A"/>
    <w:rsid w:val="00A44B38"/>
    <w:rsid w:val="00A4570D"/>
    <w:rsid w:val="00A47435"/>
    <w:rsid w:val="00A47B05"/>
    <w:rsid w:val="00A47F89"/>
    <w:rsid w:val="00A50F55"/>
    <w:rsid w:val="00A52D4E"/>
    <w:rsid w:val="00A54C6B"/>
    <w:rsid w:val="00A54ED8"/>
    <w:rsid w:val="00A5503B"/>
    <w:rsid w:val="00A55F1C"/>
    <w:rsid w:val="00A56362"/>
    <w:rsid w:val="00A57461"/>
    <w:rsid w:val="00A606A9"/>
    <w:rsid w:val="00A60EF9"/>
    <w:rsid w:val="00A6174A"/>
    <w:rsid w:val="00A62F75"/>
    <w:rsid w:val="00A6437A"/>
    <w:rsid w:val="00A661EC"/>
    <w:rsid w:val="00A66B48"/>
    <w:rsid w:val="00A70920"/>
    <w:rsid w:val="00A7329C"/>
    <w:rsid w:val="00A7412D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6D96"/>
    <w:rsid w:val="00A87076"/>
    <w:rsid w:val="00A90A34"/>
    <w:rsid w:val="00A912F9"/>
    <w:rsid w:val="00A9259D"/>
    <w:rsid w:val="00A928E6"/>
    <w:rsid w:val="00A931DF"/>
    <w:rsid w:val="00A93497"/>
    <w:rsid w:val="00A93D31"/>
    <w:rsid w:val="00A94D30"/>
    <w:rsid w:val="00A9734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08D5"/>
    <w:rsid w:val="00AB08EC"/>
    <w:rsid w:val="00AB1198"/>
    <w:rsid w:val="00AB1F95"/>
    <w:rsid w:val="00AB28F6"/>
    <w:rsid w:val="00AB3C59"/>
    <w:rsid w:val="00AB5352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C6C4A"/>
    <w:rsid w:val="00AD09C7"/>
    <w:rsid w:val="00AD3844"/>
    <w:rsid w:val="00AD510E"/>
    <w:rsid w:val="00AD6942"/>
    <w:rsid w:val="00AE00F7"/>
    <w:rsid w:val="00AE0756"/>
    <w:rsid w:val="00AE1B16"/>
    <w:rsid w:val="00AF0032"/>
    <w:rsid w:val="00AF7A05"/>
    <w:rsid w:val="00AF7C4F"/>
    <w:rsid w:val="00B00C69"/>
    <w:rsid w:val="00B0372C"/>
    <w:rsid w:val="00B03917"/>
    <w:rsid w:val="00B043DA"/>
    <w:rsid w:val="00B04820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179D"/>
    <w:rsid w:val="00B128C8"/>
    <w:rsid w:val="00B12909"/>
    <w:rsid w:val="00B12CD0"/>
    <w:rsid w:val="00B133CC"/>
    <w:rsid w:val="00B138A7"/>
    <w:rsid w:val="00B1550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25C3B"/>
    <w:rsid w:val="00B306E6"/>
    <w:rsid w:val="00B30B84"/>
    <w:rsid w:val="00B312B9"/>
    <w:rsid w:val="00B31D57"/>
    <w:rsid w:val="00B35F0A"/>
    <w:rsid w:val="00B36ABC"/>
    <w:rsid w:val="00B37307"/>
    <w:rsid w:val="00B40104"/>
    <w:rsid w:val="00B41D93"/>
    <w:rsid w:val="00B42135"/>
    <w:rsid w:val="00B427D0"/>
    <w:rsid w:val="00B43DBC"/>
    <w:rsid w:val="00B44D5A"/>
    <w:rsid w:val="00B44E56"/>
    <w:rsid w:val="00B454BA"/>
    <w:rsid w:val="00B45EF8"/>
    <w:rsid w:val="00B46945"/>
    <w:rsid w:val="00B46AF9"/>
    <w:rsid w:val="00B472CE"/>
    <w:rsid w:val="00B516B5"/>
    <w:rsid w:val="00B5176E"/>
    <w:rsid w:val="00B52644"/>
    <w:rsid w:val="00B529DC"/>
    <w:rsid w:val="00B55BDE"/>
    <w:rsid w:val="00B61224"/>
    <w:rsid w:val="00B62848"/>
    <w:rsid w:val="00B63D6F"/>
    <w:rsid w:val="00B640ED"/>
    <w:rsid w:val="00B65113"/>
    <w:rsid w:val="00B6588E"/>
    <w:rsid w:val="00B669A3"/>
    <w:rsid w:val="00B707BC"/>
    <w:rsid w:val="00B70E2C"/>
    <w:rsid w:val="00B718BB"/>
    <w:rsid w:val="00B721F5"/>
    <w:rsid w:val="00B72631"/>
    <w:rsid w:val="00B775A3"/>
    <w:rsid w:val="00B800FC"/>
    <w:rsid w:val="00B809F5"/>
    <w:rsid w:val="00B814C4"/>
    <w:rsid w:val="00B822A4"/>
    <w:rsid w:val="00B83A92"/>
    <w:rsid w:val="00B850E3"/>
    <w:rsid w:val="00B85A52"/>
    <w:rsid w:val="00B872E9"/>
    <w:rsid w:val="00B873F8"/>
    <w:rsid w:val="00B87EBB"/>
    <w:rsid w:val="00B917B8"/>
    <w:rsid w:val="00B9380E"/>
    <w:rsid w:val="00B93FB0"/>
    <w:rsid w:val="00B94095"/>
    <w:rsid w:val="00B96DE7"/>
    <w:rsid w:val="00B973EE"/>
    <w:rsid w:val="00BA0E2B"/>
    <w:rsid w:val="00BA21CA"/>
    <w:rsid w:val="00BA78F3"/>
    <w:rsid w:val="00BB1156"/>
    <w:rsid w:val="00BB273E"/>
    <w:rsid w:val="00BB3A31"/>
    <w:rsid w:val="00BB4339"/>
    <w:rsid w:val="00BB60FA"/>
    <w:rsid w:val="00BB68C9"/>
    <w:rsid w:val="00BC099C"/>
    <w:rsid w:val="00BC1B8A"/>
    <w:rsid w:val="00BC205A"/>
    <w:rsid w:val="00BC450C"/>
    <w:rsid w:val="00BC4694"/>
    <w:rsid w:val="00BC6C63"/>
    <w:rsid w:val="00BC71DC"/>
    <w:rsid w:val="00BD1301"/>
    <w:rsid w:val="00BD2E1F"/>
    <w:rsid w:val="00BD3AD2"/>
    <w:rsid w:val="00BD4D1A"/>
    <w:rsid w:val="00BD56A0"/>
    <w:rsid w:val="00BD5DBE"/>
    <w:rsid w:val="00BD7CD8"/>
    <w:rsid w:val="00BD7D50"/>
    <w:rsid w:val="00BE0771"/>
    <w:rsid w:val="00BE0ACA"/>
    <w:rsid w:val="00BE2EDD"/>
    <w:rsid w:val="00BE3CBA"/>
    <w:rsid w:val="00BE6A8C"/>
    <w:rsid w:val="00BF0650"/>
    <w:rsid w:val="00BF2F19"/>
    <w:rsid w:val="00BF49CF"/>
    <w:rsid w:val="00BF4C20"/>
    <w:rsid w:val="00BF58A4"/>
    <w:rsid w:val="00BF62A4"/>
    <w:rsid w:val="00BF6F5C"/>
    <w:rsid w:val="00BF7E81"/>
    <w:rsid w:val="00C0037A"/>
    <w:rsid w:val="00C0122F"/>
    <w:rsid w:val="00C02689"/>
    <w:rsid w:val="00C0288B"/>
    <w:rsid w:val="00C03EA3"/>
    <w:rsid w:val="00C03F4B"/>
    <w:rsid w:val="00C04E9B"/>
    <w:rsid w:val="00C04ECD"/>
    <w:rsid w:val="00C0541D"/>
    <w:rsid w:val="00C06D62"/>
    <w:rsid w:val="00C0712C"/>
    <w:rsid w:val="00C0785E"/>
    <w:rsid w:val="00C1172A"/>
    <w:rsid w:val="00C11B65"/>
    <w:rsid w:val="00C123FD"/>
    <w:rsid w:val="00C13A9B"/>
    <w:rsid w:val="00C1452B"/>
    <w:rsid w:val="00C16D2B"/>
    <w:rsid w:val="00C17D0B"/>
    <w:rsid w:val="00C2338A"/>
    <w:rsid w:val="00C24F51"/>
    <w:rsid w:val="00C254E5"/>
    <w:rsid w:val="00C25D95"/>
    <w:rsid w:val="00C26759"/>
    <w:rsid w:val="00C26791"/>
    <w:rsid w:val="00C316BE"/>
    <w:rsid w:val="00C319AE"/>
    <w:rsid w:val="00C32AC2"/>
    <w:rsid w:val="00C32EDA"/>
    <w:rsid w:val="00C355BE"/>
    <w:rsid w:val="00C35603"/>
    <w:rsid w:val="00C3560E"/>
    <w:rsid w:val="00C358A3"/>
    <w:rsid w:val="00C36D63"/>
    <w:rsid w:val="00C37244"/>
    <w:rsid w:val="00C37F1A"/>
    <w:rsid w:val="00C40F52"/>
    <w:rsid w:val="00C42F5E"/>
    <w:rsid w:val="00C44F13"/>
    <w:rsid w:val="00C44F4E"/>
    <w:rsid w:val="00C44FA5"/>
    <w:rsid w:val="00C4518D"/>
    <w:rsid w:val="00C45F92"/>
    <w:rsid w:val="00C470C7"/>
    <w:rsid w:val="00C47DCB"/>
    <w:rsid w:val="00C50DEF"/>
    <w:rsid w:val="00C51561"/>
    <w:rsid w:val="00C52151"/>
    <w:rsid w:val="00C527C7"/>
    <w:rsid w:val="00C53010"/>
    <w:rsid w:val="00C531BF"/>
    <w:rsid w:val="00C55D98"/>
    <w:rsid w:val="00C56423"/>
    <w:rsid w:val="00C56676"/>
    <w:rsid w:val="00C56C56"/>
    <w:rsid w:val="00C56D16"/>
    <w:rsid w:val="00C626FF"/>
    <w:rsid w:val="00C63967"/>
    <w:rsid w:val="00C65DE2"/>
    <w:rsid w:val="00C71879"/>
    <w:rsid w:val="00C730F7"/>
    <w:rsid w:val="00C73883"/>
    <w:rsid w:val="00C73FF4"/>
    <w:rsid w:val="00C74DEF"/>
    <w:rsid w:val="00C76CCB"/>
    <w:rsid w:val="00C77CDB"/>
    <w:rsid w:val="00C80B01"/>
    <w:rsid w:val="00C81ECF"/>
    <w:rsid w:val="00C828C1"/>
    <w:rsid w:val="00C83101"/>
    <w:rsid w:val="00C83246"/>
    <w:rsid w:val="00C8328A"/>
    <w:rsid w:val="00C8486A"/>
    <w:rsid w:val="00C85945"/>
    <w:rsid w:val="00C90391"/>
    <w:rsid w:val="00C905E9"/>
    <w:rsid w:val="00C908AB"/>
    <w:rsid w:val="00C91A2D"/>
    <w:rsid w:val="00C9285C"/>
    <w:rsid w:val="00C9474A"/>
    <w:rsid w:val="00C95504"/>
    <w:rsid w:val="00C967DB"/>
    <w:rsid w:val="00C96ED6"/>
    <w:rsid w:val="00CA06A7"/>
    <w:rsid w:val="00CA0C94"/>
    <w:rsid w:val="00CA1243"/>
    <w:rsid w:val="00CA19D3"/>
    <w:rsid w:val="00CA1B04"/>
    <w:rsid w:val="00CA25BD"/>
    <w:rsid w:val="00CA331F"/>
    <w:rsid w:val="00CA67E2"/>
    <w:rsid w:val="00CA7317"/>
    <w:rsid w:val="00CA74E0"/>
    <w:rsid w:val="00CA7AB4"/>
    <w:rsid w:val="00CB02B4"/>
    <w:rsid w:val="00CB0CC5"/>
    <w:rsid w:val="00CB0EDB"/>
    <w:rsid w:val="00CB1568"/>
    <w:rsid w:val="00CB1A55"/>
    <w:rsid w:val="00CB2703"/>
    <w:rsid w:val="00CB331F"/>
    <w:rsid w:val="00CB3581"/>
    <w:rsid w:val="00CB3C79"/>
    <w:rsid w:val="00CB3EB8"/>
    <w:rsid w:val="00CB3FC7"/>
    <w:rsid w:val="00CB4DC7"/>
    <w:rsid w:val="00CB799F"/>
    <w:rsid w:val="00CC2D5E"/>
    <w:rsid w:val="00CC324F"/>
    <w:rsid w:val="00CC404C"/>
    <w:rsid w:val="00CC48B2"/>
    <w:rsid w:val="00CC52F7"/>
    <w:rsid w:val="00CC541D"/>
    <w:rsid w:val="00CC6673"/>
    <w:rsid w:val="00CC7D9F"/>
    <w:rsid w:val="00CD05DC"/>
    <w:rsid w:val="00CD1030"/>
    <w:rsid w:val="00CD1D3B"/>
    <w:rsid w:val="00CD37EF"/>
    <w:rsid w:val="00CD61EB"/>
    <w:rsid w:val="00CD7423"/>
    <w:rsid w:val="00CD7963"/>
    <w:rsid w:val="00CD7B47"/>
    <w:rsid w:val="00CD7B63"/>
    <w:rsid w:val="00CE01D6"/>
    <w:rsid w:val="00CE0A19"/>
    <w:rsid w:val="00CE0FE6"/>
    <w:rsid w:val="00CE1718"/>
    <w:rsid w:val="00CE1D68"/>
    <w:rsid w:val="00CE1E3E"/>
    <w:rsid w:val="00CE34DF"/>
    <w:rsid w:val="00CE4311"/>
    <w:rsid w:val="00CE4939"/>
    <w:rsid w:val="00CE4D5C"/>
    <w:rsid w:val="00CE67B3"/>
    <w:rsid w:val="00CF0277"/>
    <w:rsid w:val="00CF1DB9"/>
    <w:rsid w:val="00CF3653"/>
    <w:rsid w:val="00CF6D3F"/>
    <w:rsid w:val="00D007EA"/>
    <w:rsid w:val="00D0246B"/>
    <w:rsid w:val="00D0445D"/>
    <w:rsid w:val="00D046B8"/>
    <w:rsid w:val="00D062FE"/>
    <w:rsid w:val="00D07276"/>
    <w:rsid w:val="00D07A12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7969"/>
    <w:rsid w:val="00D17DB2"/>
    <w:rsid w:val="00D2005F"/>
    <w:rsid w:val="00D22282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4BF"/>
    <w:rsid w:val="00D34961"/>
    <w:rsid w:val="00D34976"/>
    <w:rsid w:val="00D4137E"/>
    <w:rsid w:val="00D423FA"/>
    <w:rsid w:val="00D42502"/>
    <w:rsid w:val="00D42531"/>
    <w:rsid w:val="00D43380"/>
    <w:rsid w:val="00D447DA"/>
    <w:rsid w:val="00D455D0"/>
    <w:rsid w:val="00D45665"/>
    <w:rsid w:val="00D4566E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20E7"/>
    <w:rsid w:val="00D742E6"/>
    <w:rsid w:val="00D74581"/>
    <w:rsid w:val="00D75D8D"/>
    <w:rsid w:val="00D76337"/>
    <w:rsid w:val="00D7665B"/>
    <w:rsid w:val="00D769B3"/>
    <w:rsid w:val="00D76EC5"/>
    <w:rsid w:val="00D7746B"/>
    <w:rsid w:val="00D7788E"/>
    <w:rsid w:val="00D779A2"/>
    <w:rsid w:val="00D81427"/>
    <w:rsid w:val="00D819D8"/>
    <w:rsid w:val="00D8214D"/>
    <w:rsid w:val="00D8231B"/>
    <w:rsid w:val="00D8238C"/>
    <w:rsid w:val="00D835E2"/>
    <w:rsid w:val="00D852F7"/>
    <w:rsid w:val="00D85B34"/>
    <w:rsid w:val="00D8751F"/>
    <w:rsid w:val="00D90D79"/>
    <w:rsid w:val="00D91CA2"/>
    <w:rsid w:val="00D929C1"/>
    <w:rsid w:val="00D93598"/>
    <w:rsid w:val="00D95A12"/>
    <w:rsid w:val="00D97913"/>
    <w:rsid w:val="00DA05BD"/>
    <w:rsid w:val="00DA19FE"/>
    <w:rsid w:val="00DA256D"/>
    <w:rsid w:val="00DA3960"/>
    <w:rsid w:val="00DA39C8"/>
    <w:rsid w:val="00DA3B24"/>
    <w:rsid w:val="00DA424C"/>
    <w:rsid w:val="00DA54DD"/>
    <w:rsid w:val="00DA559F"/>
    <w:rsid w:val="00DA592D"/>
    <w:rsid w:val="00DA5D70"/>
    <w:rsid w:val="00DA6AEA"/>
    <w:rsid w:val="00DB07DF"/>
    <w:rsid w:val="00DB162D"/>
    <w:rsid w:val="00DB418B"/>
    <w:rsid w:val="00DB478A"/>
    <w:rsid w:val="00DB735B"/>
    <w:rsid w:val="00DB774E"/>
    <w:rsid w:val="00DB7EC4"/>
    <w:rsid w:val="00DC2C9E"/>
    <w:rsid w:val="00DC53A1"/>
    <w:rsid w:val="00DC5FAD"/>
    <w:rsid w:val="00DC6C8A"/>
    <w:rsid w:val="00DC6EBF"/>
    <w:rsid w:val="00DC75D9"/>
    <w:rsid w:val="00DC767F"/>
    <w:rsid w:val="00DD0743"/>
    <w:rsid w:val="00DD2750"/>
    <w:rsid w:val="00DD35C4"/>
    <w:rsid w:val="00DD385B"/>
    <w:rsid w:val="00DD47C8"/>
    <w:rsid w:val="00DD4EC6"/>
    <w:rsid w:val="00DD6008"/>
    <w:rsid w:val="00DD7C19"/>
    <w:rsid w:val="00DD7D86"/>
    <w:rsid w:val="00DE0715"/>
    <w:rsid w:val="00DE1304"/>
    <w:rsid w:val="00DE19A6"/>
    <w:rsid w:val="00DE40BA"/>
    <w:rsid w:val="00DE6263"/>
    <w:rsid w:val="00DE6965"/>
    <w:rsid w:val="00DE796F"/>
    <w:rsid w:val="00DF1D75"/>
    <w:rsid w:val="00DF4CEC"/>
    <w:rsid w:val="00DF4DA5"/>
    <w:rsid w:val="00DF62A7"/>
    <w:rsid w:val="00DF6413"/>
    <w:rsid w:val="00DF67EC"/>
    <w:rsid w:val="00DF6A83"/>
    <w:rsid w:val="00DF6BD2"/>
    <w:rsid w:val="00E02045"/>
    <w:rsid w:val="00E022AB"/>
    <w:rsid w:val="00E025EC"/>
    <w:rsid w:val="00E034BB"/>
    <w:rsid w:val="00E06C7D"/>
    <w:rsid w:val="00E10480"/>
    <w:rsid w:val="00E1159F"/>
    <w:rsid w:val="00E13F9D"/>
    <w:rsid w:val="00E14C41"/>
    <w:rsid w:val="00E15DFF"/>
    <w:rsid w:val="00E15F0F"/>
    <w:rsid w:val="00E1678A"/>
    <w:rsid w:val="00E169C3"/>
    <w:rsid w:val="00E171F1"/>
    <w:rsid w:val="00E174FB"/>
    <w:rsid w:val="00E2282B"/>
    <w:rsid w:val="00E22EA4"/>
    <w:rsid w:val="00E23162"/>
    <w:rsid w:val="00E23194"/>
    <w:rsid w:val="00E2422A"/>
    <w:rsid w:val="00E258CE"/>
    <w:rsid w:val="00E25DF5"/>
    <w:rsid w:val="00E27746"/>
    <w:rsid w:val="00E3094E"/>
    <w:rsid w:val="00E32201"/>
    <w:rsid w:val="00E32BC9"/>
    <w:rsid w:val="00E33129"/>
    <w:rsid w:val="00E35645"/>
    <w:rsid w:val="00E356DF"/>
    <w:rsid w:val="00E35BC7"/>
    <w:rsid w:val="00E40FBD"/>
    <w:rsid w:val="00E434B5"/>
    <w:rsid w:val="00E44550"/>
    <w:rsid w:val="00E46829"/>
    <w:rsid w:val="00E47C23"/>
    <w:rsid w:val="00E505B4"/>
    <w:rsid w:val="00E5248C"/>
    <w:rsid w:val="00E527F0"/>
    <w:rsid w:val="00E530C4"/>
    <w:rsid w:val="00E53EE3"/>
    <w:rsid w:val="00E54427"/>
    <w:rsid w:val="00E553E7"/>
    <w:rsid w:val="00E5590C"/>
    <w:rsid w:val="00E55A7D"/>
    <w:rsid w:val="00E560C1"/>
    <w:rsid w:val="00E56B82"/>
    <w:rsid w:val="00E60D2A"/>
    <w:rsid w:val="00E60D42"/>
    <w:rsid w:val="00E638D0"/>
    <w:rsid w:val="00E6566A"/>
    <w:rsid w:val="00E66841"/>
    <w:rsid w:val="00E67A4E"/>
    <w:rsid w:val="00E7298F"/>
    <w:rsid w:val="00E72AEC"/>
    <w:rsid w:val="00E74842"/>
    <w:rsid w:val="00E74911"/>
    <w:rsid w:val="00E752FE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97C45"/>
    <w:rsid w:val="00EA2662"/>
    <w:rsid w:val="00EA40FE"/>
    <w:rsid w:val="00EA71F8"/>
    <w:rsid w:val="00EB18EE"/>
    <w:rsid w:val="00EB295E"/>
    <w:rsid w:val="00EB38B6"/>
    <w:rsid w:val="00EB4E99"/>
    <w:rsid w:val="00EB4F63"/>
    <w:rsid w:val="00EB5233"/>
    <w:rsid w:val="00EB5473"/>
    <w:rsid w:val="00EB5FE7"/>
    <w:rsid w:val="00EC09EE"/>
    <w:rsid w:val="00EC0C97"/>
    <w:rsid w:val="00EC12E7"/>
    <w:rsid w:val="00EC194C"/>
    <w:rsid w:val="00EC2781"/>
    <w:rsid w:val="00EC2B26"/>
    <w:rsid w:val="00EC2F88"/>
    <w:rsid w:val="00EC38B1"/>
    <w:rsid w:val="00EC4B37"/>
    <w:rsid w:val="00EC58E1"/>
    <w:rsid w:val="00EC5AF2"/>
    <w:rsid w:val="00EC7635"/>
    <w:rsid w:val="00ED0A06"/>
    <w:rsid w:val="00ED0EE3"/>
    <w:rsid w:val="00ED21D9"/>
    <w:rsid w:val="00ED2EFB"/>
    <w:rsid w:val="00ED4222"/>
    <w:rsid w:val="00ED4830"/>
    <w:rsid w:val="00ED628D"/>
    <w:rsid w:val="00ED66C9"/>
    <w:rsid w:val="00ED6824"/>
    <w:rsid w:val="00ED6963"/>
    <w:rsid w:val="00EE37F7"/>
    <w:rsid w:val="00EE44B3"/>
    <w:rsid w:val="00EE715B"/>
    <w:rsid w:val="00EE753D"/>
    <w:rsid w:val="00EF217B"/>
    <w:rsid w:val="00EF23C8"/>
    <w:rsid w:val="00EF361C"/>
    <w:rsid w:val="00EF39B7"/>
    <w:rsid w:val="00EF5B66"/>
    <w:rsid w:val="00EF5D83"/>
    <w:rsid w:val="00EF6D23"/>
    <w:rsid w:val="00F0111F"/>
    <w:rsid w:val="00F03EFC"/>
    <w:rsid w:val="00F1010C"/>
    <w:rsid w:val="00F110A6"/>
    <w:rsid w:val="00F1254C"/>
    <w:rsid w:val="00F13012"/>
    <w:rsid w:val="00F137C9"/>
    <w:rsid w:val="00F21708"/>
    <w:rsid w:val="00F21BF2"/>
    <w:rsid w:val="00F22269"/>
    <w:rsid w:val="00F255AA"/>
    <w:rsid w:val="00F25BAB"/>
    <w:rsid w:val="00F31275"/>
    <w:rsid w:val="00F3184D"/>
    <w:rsid w:val="00F31FF5"/>
    <w:rsid w:val="00F342BD"/>
    <w:rsid w:val="00F3709E"/>
    <w:rsid w:val="00F37C3E"/>
    <w:rsid w:val="00F4101B"/>
    <w:rsid w:val="00F440E0"/>
    <w:rsid w:val="00F4433C"/>
    <w:rsid w:val="00F45019"/>
    <w:rsid w:val="00F45F75"/>
    <w:rsid w:val="00F47667"/>
    <w:rsid w:val="00F5044F"/>
    <w:rsid w:val="00F5062C"/>
    <w:rsid w:val="00F52296"/>
    <w:rsid w:val="00F52863"/>
    <w:rsid w:val="00F52AE8"/>
    <w:rsid w:val="00F53543"/>
    <w:rsid w:val="00F54EF9"/>
    <w:rsid w:val="00F6098B"/>
    <w:rsid w:val="00F63A84"/>
    <w:rsid w:val="00F64049"/>
    <w:rsid w:val="00F6513E"/>
    <w:rsid w:val="00F661F0"/>
    <w:rsid w:val="00F6676D"/>
    <w:rsid w:val="00F700A7"/>
    <w:rsid w:val="00F7046B"/>
    <w:rsid w:val="00F710B3"/>
    <w:rsid w:val="00F7355E"/>
    <w:rsid w:val="00F74722"/>
    <w:rsid w:val="00F7555D"/>
    <w:rsid w:val="00F76733"/>
    <w:rsid w:val="00F7769E"/>
    <w:rsid w:val="00F8081C"/>
    <w:rsid w:val="00F80F94"/>
    <w:rsid w:val="00F81E6C"/>
    <w:rsid w:val="00F81F8D"/>
    <w:rsid w:val="00F866F2"/>
    <w:rsid w:val="00F87065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565"/>
    <w:rsid w:val="00FA48DE"/>
    <w:rsid w:val="00FA5663"/>
    <w:rsid w:val="00FA7CBA"/>
    <w:rsid w:val="00FA7DD8"/>
    <w:rsid w:val="00FB38AE"/>
    <w:rsid w:val="00FB4859"/>
    <w:rsid w:val="00FB675C"/>
    <w:rsid w:val="00FB7909"/>
    <w:rsid w:val="00FC0B4C"/>
    <w:rsid w:val="00FC165B"/>
    <w:rsid w:val="00FC1674"/>
    <w:rsid w:val="00FC1AE0"/>
    <w:rsid w:val="00FC1BA5"/>
    <w:rsid w:val="00FC1BDC"/>
    <w:rsid w:val="00FC288E"/>
    <w:rsid w:val="00FC3B53"/>
    <w:rsid w:val="00FC4361"/>
    <w:rsid w:val="00FC4613"/>
    <w:rsid w:val="00FC6476"/>
    <w:rsid w:val="00FC6EC9"/>
    <w:rsid w:val="00FC7716"/>
    <w:rsid w:val="00FC7757"/>
    <w:rsid w:val="00FD0AFB"/>
    <w:rsid w:val="00FD0B20"/>
    <w:rsid w:val="00FD144C"/>
    <w:rsid w:val="00FD2AE1"/>
    <w:rsid w:val="00FD2B54"/>
    <w:rsid w:val="00FD37CA"/>
    <w:rsid w:val="00FD3F27"/>
    <w:rsid w:val="00FD53F6"/>
    <w:rsid w:val="00FD54BA"/>
    <w:rsid w:val="00FE0958"/>
    <w:rsid w:val="00FE177D"/>
    <w:rsid w:val="00FE2035"/>
    <w:rsid w:val="00FE21E0"/>
    <w:rsid w:val="00FE341E"/>
    <w:rsid w:val="00FE3D57"/>
    <w:rsid w:val="00FE4109"/>
    <w:rsid w:val="00FE5007"/>
    <w:rsid w:val="00FE589E"/>
    <w:rsid w:val="00FE5CC0"/>
    <w:rsid w:val="00FE6945"/>
    <w:rsid w:val="00FE694F"/>
    <w:rsid w:val="00FE6DA2"/>
    <w:rsid w:val="00FE7BDA"/>
    <w:rsid w:val="00FF05E1"/>
    <w:rsid w:val="00FF1E56"/>
    <w:rsid w:val="00FF2161"/>
    <w:rsid w:val="00FF249F"/>
    <w:rsid w:val="00FF2652"/>
    <w:rsid w:val="00FF2BBA"/>
    <w:rsid w:val="00FF2C06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7596B42B-BF8E-4C0B-A16F-EF343EF8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F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qFormat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qFormat/>
    <w:locked/>
    <w:rsid w:val="004B6B93"/>
    <w:rPr>
      <w:lang w:val="en-GB"/>
    </w:rPr>
  </w:style>
  <w:style w:type="paragraph" w:customStyle="1" w:styleId="PL">
    <w:name w:val="PL"/>
    <w:link w:val="PLChar"/>
    <w:qFormat/>
    <w:rsid w:val="008F4A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F4A3B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Revision">
    <w:name w:val="Revision"/>
    <w:hidden/>
    <w:uiPriority w:val="99"/>
    <w:semiHidden/>
    <w:rsid w:val="00FA5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9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07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01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3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0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6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7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8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10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1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4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5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6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7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7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1296C-AB27-4F98-9B05-16B3CEE08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C805D-BCD6-4325-87D1-9BCBFC45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12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520</cp:revision>
  <dcterms:created xsi:type="dcterms:W3CDTF">2020-11-27T07:25:00Z</dcterms:created>
  <dcterms:modified xsi:type="dcterms:W3CDTF">2021-01-15T07:13:00Z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